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52C2" w14:textId="77777777" w:rsidR="0043778E" w:rsidRPr="0043778E" w:rsidRDefault="0043778E" w:rsidP="0043778E">
      <w:pPr>
        <w:spacing w:after="0" w:line="240" w:lineRule="auto"/>
        <w:jc w:val="center"/>
        <w:rPr>
          <w:rFonts w:ascii="Times New Roman" w:hAnsi="Times New Roman" w:cs="Times New Roman"/>
          <w:b/>
          <w:color w:val="4472C4" w:themeColor="accent5"/>
          <w:sz w:val="28"/>
          <w:szCs w:val="28"/>
          <w:lang w:val="uk-UA"/>
        </w:rPr>
      </w:pPr>
      <w:r w:rsidRPr="0043778E">
        <w:rPr>
          <w:rFonts w:ascii="Times New Roman" w:hAnsi="Times New Roman" w:cs="Times New Roman"/>
          <w:b/>
          <w:lang w:val="uk-UA"/>
        </w:rPr>
        <w:t xml:space="preserve">        </w:t>
      </w:r>
      <w:r w:rsidRPr="0043778E">
        <w:rPr>
          <w:rFonts w:ascii="Times New Roman" w:hAnsi="Times New Roman" w:cs="Times New Roman"/>
          <w:b/>
          <w:noProof/>
          <w:color w:val="4472C4" w:themeColor="accent5"/>
          <w:sz w:val="28"/>
          <w:szCs w:val="28"/>
          <w:lang w:eastAsia="ru-RU"/>
        </w:rPr>
        <w:drawing>
          <wp:anchor distT="0" distB="0" distL="114300" distR="114300" simplePos="0" relativeHeight="251668480" behindDoc="1" locked="0" layoutInCell="1" allowOverlap="1" wp14:anchorId="61595C67" wp14:editId="3C3AC332">
            <wp:simplePos x="0" y="0"/>
            <wp:positionH relativeFrom="column">
              <wp:posOffset>57785</wp:posOffset>
            </wp:positionH>
            <wp:positionV relativeFrom="paragraph">
              <wp:posOffset>49530</wp:posOffset>
            </wp:positionV>
            <wp:extent cx="1083600" cy="810000"/>
            <wp:effectExtent l="0" t="0" r="0" b="0"/>
            <wp:wrapTight wrapText="bothSides">
              <wp:wrapPolygon edited="0">
                <wp:start x="0" y="0"/>
                <wp:lineTo x="0" y="21346"/>
                <wp:lineTo x="21271" y="21346"/>
                <wp:lineTo x="21271" y="0"/>
                <wp:lineTo x="0" y="0"/>
              </wp:wrapPolygon>
            </wp:wrapTight>
            <wp:docPr id="6"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cstate="print"/>
                    <a:srcRect/>
                    <a:stretch>
                      <a:fillRect/>
                    </a:stretch>
                  </pic:blipFill>
                  <pic:spPr bwMode="auto">
                    <a:xfrm>
                      <a:off x="0" y="0"/>
                      <a:ext cx="1083600" cy="810000"/>
                    </a:xfrm>
                    <a:prstGeom prst="rect">
                      <a:avLst/>
                    </a:prstGeom>
                    <a:noFill/>
                    <a:ln w="9525">
                      <a:noFill/>
                      <a:miter lim="800000"/>
                      <a:headEnd/>
                      <a:tailEnd/>
                    </a:ln>
                  </pic:spPr>
                </pic:pic>
              </a:graphicData>
            </a:graphic>
          </wp:anchor>
        </w:drawing>
      </w:r>
      <w:r w:rsidRPr="0043778E">
        <w:rPr>
          <w:rFonts w:ascii="Times New Roman" w:hAnsi="Times New Roman" w:cs="Times New Roman"/>
          <w:b/>
          <w:color w:val="4472C4" w:themeColor="accent5"/>
          <w:sz w:val="28"/>
          <w:szCs w:val="28"/>
          <w:lang w:val="uk-UA"/>
        </w:rPr>
        <w:t>Департамент культури, національностей, релігій та охорони об’єктів культурної спадщини облдержадміністрації</w:t>
      </w:r>
    </w:p>
    <w:p w14:paraId="3032C467" w14:textId="77777777" w:rsidR="0043778E" w:rsidRPr="0043778E" w:rsidRDefault="0043778E" w:rsidP="0043778E">
      <w:pPr>
        <w:spacing w:after="0" w:line="240" w:lineRule="auto"/>
        <w:jc w:val="center"/>
        <w:rPr>
          <w:rFonts w:ascii="Times New Roman" w:hAnsi="Times New Roman" w:cs="Times New Roman"/>
          <w:b/>
          <w:color w:val="4472C4" w:themeColor="accent5"/>
          <w:sz w:val="28"/>
          <w:szCs w:val="28"/>
          <w:lang w:val="uk-UA"/>
        </w:rPr>
      </w:pPr>
    </w:p>
    <w:p w14:paraId="26A57AC9" w14:textId="77777777" w:rsidR="0043778E" w:rsidRPr="0043778E" w:rsidRDefault="0043778E" w:rsidP="0043778E">
      <w:pPr>
        <w:spacing w:after="0" w:line="240" w:lineRule="auto"/>
        <w:jc w:val="center"/>
        <w:rPr>
          <w:rFonts w:ascii="Times New Roman" w:hAnsi="Times New Roman" w:cs="Times New Roman"/>
          <w:b/>
          <w:color w:val="4472C4" w:themeColor="accent5"/>
          <w:sz w:val="28"/>
          <w:szCs w:val="28"/>
          <w:lang w:val="uk-UA"/>
        </w:rPr>
      </w:pPr>
      <w:r w:rsidRPr="0043778E">
        <w:rPr>
          <w:rFonts w:ascii="Times New Roman" w:hAnsi="Times New Roman" w:cs="Times New Roman"/>
          <w:b/>
          <w:color w:val="4472C4" w:themeColor="accent5"/>
          <w:sz w:val="28"/>
          <w:szCs w:val="28"/>
          <w:lang w:val="uk-UA"/>
        </w:rPr>
        <w:t xml:space="preserve">Одеська обласна бібліотека для юнацтва </w:t>
      </w:r>
    </w:p>
    <w:p w14:paraId="356442EB" w14:textId="77777777" w:rsidR="0043778E" w:rsidRPr="0043778E" w:rsidRDefault="0043778E" w:rsidP="0043778E">
      <w:pPr>
        <w:spacing w:after="0" w:line="240" w:lineRule="auto"/>
        <w:ind w:left="708" w:firstLine="708"/>
        <w:jc w:val="center"/>
        <w:rPr>
          <w:b/>
          <w:color w:val="4472C4" w:themeColor="accent5"/>
          <w:sz w:val="20"/>
          <w:szCs w:val="20"/>
          <w:lang w:val="uk-UA"/>
        </w:rPr>
      </w:pPr>
      <w:r w:rsidRPr="0043778E">
        <w:rPr>
          <w:rFonts w:ascii="Times New Roman" w:hAnsi="Times New Roman" w:cs="Times New Roman"/>
          <w:b/>
          <w:color w:val="4472C4" w:themeColor="accent5"/>
          <w:sz w:val="28"/>
          <w:szCs w:val="28"/>
          <w:lang w:val="uk-UA"/>
        </w:rPr>
        <w:t>ім. В. В. Маяковського</w:t>
      </w:r>
    </w:p>
    <w:p w14:paraId="77A127D9" w14:textId="77777777" w:rsidR="009E3CB9" w:rsidRDefault="009E3CB9">
      <w:pPr>
        <w:rPr>
          <w:rFonts w:ascii="Times New Roman" w:hAnsi="Times New Roman" w:cs="Times New Roman"/>
          <w:sz w:val="28"/>
          <w:szCs w:val="28"/>
          <w:lang w:val="uk-UA"/>
        </w:rPr>
      </w:pPr>
    </w:p>
    <w:p w14:paraId="7C82A8D2" w14:textId="77777777" w:rsidR="009E3CB9" w:rsidRDefault="009E3CB9">
      <w:pPr>
        <w:rPr>
          <w:rFonts w:ascii="Times New Roman" w:hAnsi="Times New Roman" w:cs="Times New Roman"/>
          <w:sz w:val="28"/>
          <w:szCs w:val="28"/>
          <w:lang w:val="uk-UA"/>
        </w:rPr>
      </w:pPr>
    </w:p>
    <w:p w14:paraId="3B936F69" w14:textId="30CFC51E" w:rsidR="00B55A6C" w:rsidRPr="002E2835" w:rsidRDefault="009E3CB9" w:rsidP="002E2A5F">
      <w:pPr>
        <w:jc w:val="right"/>
        <w:rPr>
          <w:rFonts w:ascii="Times New Roman" w:hAnsi="Times New Roman" w:cs="Times New Roman"/>
          <w:b/>
          <w:i/>
          <w:color w:val="ED7D31" w:themeColor="accent2"/>
          <w:sz w:val="28"/>
          <w:szCs w:val="28"/>
          <w:lang w:val="uk-UA"/>
        </w:rPr>
      </w:pPr>
      <w:r w:rsidRPr="002E2835">
        <w:rPr>
          <w:rFonts w:ascii="Times New Roman" w:hAnsi="Times New Roman" w:cs="Times New Roman"/>
          <w:b/>
          <w:i/>
          <w:color w:val="ED7D31" w:themeColor="accent2"/>
          <w:sz w:val="28"/>
          <w:szCs w:val="28"/>
          <w:lang w:val="uk-UA"/>
        </w:rPr>
        <w:t>Серія «Академія життя»</w:t>
      </w:r>
    </w:p>
    <w:p w14:paraId="2225D102" w14:textId="433286E5" w:rsidR="009E3CB9" w:rsidRPr="002E2835" w:rsidRDefault="009E3CB9">
      <w:pPr>
        <w:rPr>
          <w:color w:val="ED7D31" w:themeColor="accent2"/>
        </w:rPr>
      </w:pPr>
    </w:p>
    <w:p w14:paraId="1FD0069B" w14:textId="42F88E7C" w:rsidR="009E3CB9" w:rsidRDefault="00C1175C">
      <w:r w:rsidRPr="009E3CB9">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45BCC90" wp14:editId="4CDB9FFC">
            <wp:simplePos x="0" y="0"/>
            <wp:positionH relativeFrom="margin">
              <wp:posOffset>850265</wp:posOffset>
            </wp:positionH>
            <wp:positionV relativeFrom="paragraph">
              <wp:posOffset>11430</wp:posOffset>
            </wp:positionV>
            <wp:extent cx="4121150" cy="2277110"/>
            <wp:effectExtent l="0" t="0" r="0" b="8890"/>
            <wp:wrapTight wrapText="bothSides">
              <wp:wrapPolygon edited="0">
                <wp:start x="0" y="0"/>
                <wp:lineTo x="0" y="21504"/>
                <wp:lineTo x="21467" y="21504"/>
                <wp:lineTo x="21467" y="0"/>
                <wp:lineTo x="0" y="0"/>
              </wp:wrapPolygon>
            </wp:wrapTight>
            <wp:docPr id="1" name="Рисунок 1" descr="НЕФОРМАЛЬНА ОСВІТА ЯК ВАЖЛИВИЙ ЕЛЕМЕНТ БЕЗПЕРЕРВНОЇ ОСВІ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ФОРМАЛЬНА ОСВІТА ЯК ВАЖЛИВИЙ ЕЛЕМЕНТ БЕЗПЕРЕРВНОЇ ОСВІ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A29B9" w14:textId="77777777" w:rsidR="009E3CB9" w:rsidRDefault="009E3CB9">
      <w:pPr>
        <w:rPr>
          <w:rFonts w:ascii="Times New Roman" w:hAnsi="Times New Roman" w:cs="Times New Roman"/>
          <w:b/>
          <w:sz w:val="36"/>
          <w:szCs w:val="36"/>
          <w:lang w:val="uk-UA"/>
        </w:rPr>
      </w:pPr>
    </w:p>
    <w:p w14:paraId="573F67A3" w14:textId="77777777" w:rsidR="009E3CB9" w:rsidRDefault="009E3CB9">
      <w:pPr>
        <w:rPr>
          <w:rFonts w:ascii="Times New Roman" w:hAnsi="Times New Roman" w:cs="Times New Roman"/>
          <w:b/>
          <w:sz w:val="36"/>
          <w:szCs w:val="36"/>
          <w:lang w:val="uk-UA"/>
        </w:rPr>
      </w:pPr>
    </w:p>
    <w:p w14:paraId="3677B25B" w14:textId="77777777" w:rsidR="009E3CB9" w:rsidRDefault="009E3CB9">
      <w:pPr>
        <w:rPr>
          <w:rFonts w:ascii="Times New Roman" w:hAnsi="Times New Roman" w:cs="Times New Roman"/>
          <w:b/>
          <w:sz w:val="36"/>
          <w:szCs w:val="36"/>
          <w:lang w:val="uk-UA"/>
        </w:rPr>
      </w:pPr>
    </w:p>
    <w:p w14:paraId="2902143E" w14:textId="77777777" w:rsidR="009E3CB9" w:rsidRDefault="009E3CB9">
      <w:pPr>
        <w:rPr>
          <w:rFonts w:ascii="Times New Roman" w:hAnsi="Times New Roman" w:cs="Times New Roman"/>
          <w:b/>
          <w:sz w:val="36"/>
          <w:szCs w:val="36"/>
          <w:lang w:val="uk-UA"/>
        </w:rPr>
      </w:pPr>
    </w:p>
    <w:p w14:paraId="4FCF576E" w14:textId="6AF66D60" w:rsidR="00C37C55" w:rsidRDefault="00C37C55">
      <w:pPr>
        <w:rPr>
          <w:rFonts w:ascii="Times New Roman" w:hAnsi="Times New Roman" w:cs="Times New Roman"/>
          <w:b/>
          <w:sz w:val="36"/>
          <w:szCs w:val="36"/>
          <w:lang w:val="uk-UA"/>
        </w:rPr>
      </w:pPr>
    </w:p>
    <w:p w14:paraId="0ACEEAC6" w14:textId="547F14D8" w:rsidR="00C1175C" w:rsidRDefault="00C1175C">
      <w:pPr>
        <w:rPr>
          <w:rFonts w:ascii="Times New Roman" w:hAnsi="Times New Roman" w:cs="Times New Roman"/>
          <w:b/>
          <w:sz w:val="36"/>
          <w:szCs w:val="36"/>
          <w:lang w:val="uk-UA"/>
        </w:rPr>
      </w:pPr>
    </w:p>
    <w:p w14:paraId="2A4F8E98" w14:textId="77777777" w:rsidR="00C1175C" w:rsidRDefault="00C1175C">
      <w:pPr>
        <w:rPr>
          <w:rFonts w:ascii="Times New Roman" w:hAnsi="Times New Roman" w:cs="Times New Roman"/>
          <w:b/>
          <w:sz w:val="36"/>
          <w:szCs w:val="36"/>
          <w:lang w:val="uk-UA"/>
        </w:rPr>
      </w:pPr>
    </w:p>
    <w:p w14:paraId="6059E6AF" w14:textId="1846AA93" w:rsidR="00DF1467" w:rsidRPr="002E2835" w:rsidRDefault="004F6908" w:rsidP="002E2A5F">
      <w:pPr>
        <w:jc w:val="center"/>
        <w:rPr>
          <w:rFonts w:ascii="Bookman Old Style" w:hAnsi="Bookman Old Style" w:cs="Times New Roman"/>
          <w:b/>
          <w:color w:val="ED7D31" w:themeColor="accent2"/>
          <w:sz w:val="44"/>
          <w:szCs w:val="44"/>
          <w:lang w:val="uk-UA"/>
        </w:rPr>
      </w:pPr>
      <w:r w:rsidRPr="002E2835">
        <w:rPr>
          <w:rFonts w:ascii="Bookman Old Style" w:hAnsi="Bookman Old Style" w:cs="Cambria"/>
          <w:b/>
          <w:color w:val="ED7D31" w:themeColor="accent2"/>
          <w:sz w:val="44"/>
          <w:szCs w:val="44"/>
          <w:lang w:val="uk-UA"/>
        </w:rPr>
        <w:t>Неформальна</w:t>
      </w:r>
      <w:r w:rsidR="00DF1467" w:rsidRPr="002E2835">
        <w:rPr>
          <w:rFonts w:ascii="Bookman Old Style" w:hAnsi="Bookman Old Style" w:cs="Times New Roman"/>
          <w:b/>
          <w:color w:val="ED7D31" w:themeColor="accent2"/>
          <w:sz w:val="44"/>
          <w:szCs w:val="44"/>
          <w:lang w:val="uk-UA"/>
        </w:rPr>
        <w:t xml:space="preserve"> </w:t>
      </w:r>
      <w:r w:rsidR="00DF1467" w:rsidRPr="002E2835">
        <w:rPr>
          <w:rFonts w:ascii="Bookman Old Style" w:hAnsi="Bookman Old Style" w:cs="Cambria"/>
          <w:b/>
          <w:color w:val="ED7D31" w:themeColor="accent2"/>
          <w:sz w:val="44"/>
          <w:szCs w:val="44"/>
          <w:lang w:val="uk-UA"/>
        </w:rPr>
        <w:t>освіта</w:t>
      </w:r>
      <w:r w:rsidR="00DF1467" w:rsidRPr="002E2835">
        <w:rPr>
          <w:rFonts w:ascii="Bookman Old Style" w:hAnsi="Bookman Old Style" w:cs="Times New Roman"/>
          <w:b/>
          <w:color w:val="ED7D31" w:themeColor="accent2"/>
          <w:sz w:val="44"/>
          <w:szCs w:val="44"/>
          <w:lang w:val="uk-UA"/>
        </w:rPr>
        <w:t xml:space="preserve"> </w:t>
      </w:r>
      <w:r w:rsidR="00DF1467" w:rsidRPr="002E2835">
        <w:rPr>
          <w:rFonts w:ascii="Bookman Old Style" w:hAnsi="Bookman Old Style" w:cs="Cambria"/>
          <w:b/>
          <w:color w:val="ED7D31" w:themeColor="accent2"/>
          <w:sz w:val="44"/>
          <w:szCs w:val="44"/>
          <w:lang w:val="uk-UA"/>
        </w:rPr>
        <w:t>молоді</w:t>
      </w:r>
      <w:r w:rsidR="00DF1467" w:rsidRPr="002E2835">
        <w:rPr>
          <w:rFonts w:ascii="Bookman Old Style" w:hAnsi="Bookman Old Style" w:cs="Times New Roman"/>
          <w:b/>
          <w:color w:val="ED7D31" w:themeColor="accent2"/>
          <w:sz w:val="44"/>
          <w:szCs w:val="44"/>
          <w:lang w:val="uk-UA"/>
        </w:rPr>
        <w:t xml:space="preserve">: </w:t>
      </w:r>
      <w:r w:rsidR="00DF1467" w:rsidRPr="002E2835">
        <w:rPr>
          <w:rFonts w:ascii="Bookman Old Style" w:hAnsi="Bookman Old Style" w:cs="Cambria"/>
          <w:b/>
          <w:color w:val="ED7D31" w:themeColor="accent2"/>
          <w:sz w:val="44"/>
          <w:szCs w:val="44"/>
          <w:lang w:val="uk-UA"/>
        </w:rPr>
        <w:t>можливості</w:t>
      </w:r>
      <w:r w:rsidR="00DF1467" w:rsidRPr="002E2835">
        <w:rPr>
          <w:rFonts w:ascii="Bookman Old Style" w:hAnsi="Bookman Old Style" w:cs="Times New Roman"/>
          <w:b/>
          <w:color w:val="ED7D31" w:themeColor="accent2"/>
          <w:sz w:val="44"/>
          <w:szCs w:val="44"/>
          <w:lang w:val="uk-UA"/>
        </w:rPr>
        <w:t xml:space="preserve"> </w:t>
      </w:r>
      <w:r w:rsidR="00DF1467" w:rsidRPr="002E2835">
        <w:rPr>
          <w:rFonts w:ascii="Bookman Old Style" w:hAnsi="Bookman Old Style" w:cs="Cambria"/>
          <w:b/>
          <w:color w:val="ED7D31" w:themeColor="accent2"/>
          <w:sz w:val="44"/>
          <w:szCs w:val="44"/>
          <w:lang w:val="uk-UA"/>
        </w:rPr>
        <w:t>для</w:t>
      </w:r>
      <w:r w:rsidR="00DF1467" w:rsidRPr="002E2835">
        <w:rPr>
          <w:rFonts w:ascii="Bookman Old Style" w:hAnsi="Bookman Old Style" w:cs="Times New Roman"/>
          <w:b/>
          <w:color w:val="ED7D31" w:themeColor="accent2"/>
          <w:sz w:val="44"/>
          <w:szCs w:val="44"/>
          <w:lang w:val="uk-UA"/>
        </w:rPr>
        <w:t xml:space="preserve"> </w:t>
      </w:r>
      <w:r w:rsidR="00DF1467" w:rsidRPr="002E2835">
        <w:rPr>
          <w:rFonts w:ascii="Bookman Old Style" w:hAnsi="Bookman Old Style" w:cs="Cambria"/>
          <w:b/>
          <w:color w:val="ED7D31" w:themeColor="accent2"/>
          <w:sz w:val="44"/>
          <w:szCs w:val="44"/>
          <w:lang w:val="uk-UA"/>
        </w:rPr>
        <w:t>бібліотек</w:t>
      </w:r>
    </w:p>
    <w:p w14:paraId="32F3ED8B" w14:textId="77777777" w:rsidR="002E2A5F" w:rsidRPr="002E2835" w:rsidRDefault="002E2A5F" w:rsidP="002E2A5F">
      <w:pPr>
        <w:jc w:val="center"/>
        <w:rPr>
          <w:rFonts w:ascii="Times New Roman" w:hAnsi="Times New Roman" w:cs="Times New Roman"/>
          <w:color w:val="ED7D31" w:themeColor="accent2"/>
          <w:sz w:val="32"/>
          <w:szCs w:val="32"/>
          <w:lang w:val="uk-UA"/>
        </w:rPr>
      </w:pPr>
    </w:p>
    <w:p w14:paraId="6109BB84" w14:textId="77777777" w:rsidR="002E2A5F" w:rsidRPr="002E2835" w:rsidRDefault="002E2A5F" w:rsidP="002E2A5F">
      <w:pPr>
        <w:jc w:val="center"/>
        <w:rPr>
          <w:rFonts w:ascii="Times New Roman" w:hAnsi="Times New Roman" w:cs="Times New Roman"/>
          <w:color w:val="ED7D31" w:themeColor="accent2"/>
          <w:sz w:val="32"/>
          <w:szCs w:val="32"/>
          <w:lang w:val="uk-UA"/>
        </w:rPr>
      </w:pPr>
    </w:p>
    <w:p w14:paraId="73F3AB9A" w14:textId="52ECC9E2" w:rsidR="009E3CB9" w:rsidRPr="002E2835" w:rsidRDefault="00562D12" w:rsidP="002E2A5F">
      <w:pPr>
        <w:jc w:val="center"/>
        <w:rPr>
          <w:rFonts w:ascii="Times New Roman" w:hAnsi="Times New Roman" w:cs="Times New Roman"/>
          <w:b/>
          <w:i/>
          <w:color w:val="ED7D31" w:themeColor="accent2"/>
          <w:sz w:val="32"/>
          <w:szCs w:val="32"/>
          <w:lang w:val="uk-UA"/>
        </w:rPr>
      </w:pPr>
      <w:r w:rsidRPr="002E2835">
        <w:rPr>
          <w:rFonts w:ascii="Times New Roman" w:hAnsi="Times New Roman" w:cs="Times New Roman"/>
          <w:b/>
          <w:i/>
          <w:color w:val="ED7D31" w:themeColor="accent2"/>
          <w:sz w:val="32"/>
          <w:szCs w:val="32"/>
          <w:lang w:val="uk-UA"/>
        </w:rPr>
        <w:t>Методико-бібліографічні</w:t>
      </w:r>
      <w:r w:rsidR="009E3CB9" w:rsidRPr="002E2835">
        <w:rPr>
          <w:rFonts w:ascii="Times New Roman" w:hAnsi="Times New Roman" w:cs="Times New Roman"/>
          <w:b/>
          <w:i/>
          <w:color w:val="ED7D31" w:themeColor="accent2"/>
          <w:sz w:val="32"/>
          <w:szCs w:val="32"/>
          <w:lang w:val="uk-UA"/>
        </w:rPr>
        <w:t xml:space="preserve"> поради</w:t>
      </w:r>
      <w:r w:rsidR="000511F4" w:rsidRPr="002E2835">
        <w:rPr>
          <w:rFonts w:ascii="Times New Roman" w:hAnsi="Times New Roman" w:cs="Times New Roman"/>
          <w:b/>
          <w:i/>
          <w:color w:val="ED7D31" w:themeColor="accent2"/>
          <w:sz w:val="32"/>
          <w:szCs w:val="32"/>
        </w:rPr>
        <w:t xml:space="preserve"> </w:t>
      </w:r>
      <w:r w:rsidR="000511F4" w:rsidRPr="002E2835">
        <w:rPr>
          <w:rFonts w:ascii="Times New Roman" w:hAnsi="Times New Roman" w:cs="Times New Roman"/>
          <w:b/>
          <w:i/>
          <w:color w:val="ED7D31" w:themeColor="accent2"/>
          <w:sz w:val="32"/>
          <w:szCs w:val="32"/>
          <w:lang w:val="uk-UA"/>
        </w:rPr>
        <w:t>та огляд досвіду</w:t>
      </w:r>
    </w:p>
    <w:p w14:paraId="660B1F97" w14:textId="77777777" w:rsidR="009E3CB9" w:rsidRDefault="009E3CB9">
      <w:pPr>
        <w:rPr>
          <w:rFonts w:ascii="Times New Roman" w:hAnsi="Times New Roman" w:cs="Times New Roman"/>
          <w:b/>
          <w:sz w:val="28"/>
          <w:szCs w:val="28"/>
          <w:lang w:val="uk-UA"/>
        </w:rPr>
      </w:pPr>
    </w:p>
    <w:p w14:paraId="53C7CC61" w14:textId="77777777" w:rsidR="009E3CB9" w:rsidRDefault="009E3CB9">
      <w:pPr>
        <w:rPr>
          <w:rFonts w:ascii="Times New Roman" w:hAnsi="Times New Roman" w:cs="Times New Roman"/>
          <w:b/>
          <w:sz w:val="28"/>
          <w:szCs w:val="28"/>
          <w:lang w:val="uk-UA"/>
        </w:rPr>
      </w:pPr>
    </w:p>
    <w:p w14:paraId="2BDC8475" w14:textId="77777777" w:rsidR="009E3CB9" w:rsidRDefault="009E3CB9">
      <w:pPr>
        <w:rPr>
          <w:rFonts w:ascii="Times New Roman" w:hAnsi="Times New Roman" w:cs="Times New Roman"/>
          <w:b/>
          <w:sz w:val="28"/>
          <w:szCs w:val="28"/>
          <w:lang w:val="uk-UA"/>
        </w:rPr>
      </w:pPr>
    </w:p>
    <w:p w14:paraId="45D24CE7" w14:textId="77777777" w:rsidR="009E3CB9" w:rsidRDefault="009E3CB9">
      <w:pPr>
        <w:rPr>
          <w:rFonts w:ascii="Times New Roman" w:hAnsi="Times New Roman" w:cs="Times New Roman"/>
          <w:b/>
          <w:sz w:val="28"/>
          <w:szCs w:val="28"/>
          <w:lang w:val="uk-UA"/>
        </w:rPr>
      </w:pPr>
    </w:p>
    <w:p w14:paraId="2FDD0FF0" w14:textId="77777777" w:rsidR="009E3CB9" w:rsidRDefault="009E3CB9">
      <w:pPr>
        <w:rPr>
          <w:rFonts w:ascii="Times New Roman" w:hAnsi="Times New Roman" w:cs="Times New Roman"/>
          <w:b/>
          <w:sz w:val="28"/>
          <w:szCs w:val="28"/>
          <w:lang w:val="uk-UA"/>
        </w:rPr>
      </w:pPr>
    </w:p>
    <w:p w14:paraId="5DF99643" w14:textId="4D6B9DAE" w:rsidR="009E3CB9" w:rsidRPr="002E2835" w:rsidRDefault="006A6282" w:rsidP="002E2835">
      <w:pPr>
        <w:spacing w:after="0" w:line="240" w:lineRule="auto"/>
        <w:jc w:val="center"/>
        <w:rPr>
          <w:rFonts w:ascii="Times New Roman" w:hAnsi="Times New Roman" w:cs="Times New Roman"/>
          <w:b/>
          <w:color w:val="4472C4" w:themeColor="accent5"/>
          <w:sz w:val="28"/>
          <w:szCs w:val="28"/>
          <w:lang w:val="uk-UA"/>
        </w:rPr>
      </w:pPr>
      <w:r w:rsidRPr="002E2835">
        <w:rPr>
          <w:rFonts w:ascii="Times New Roman" w:hAnsi="Times New Roman" w:cs="Times New Roman"/>
          <w:b/>
          <w:color w:val="4472C4" w:themeColor="accent5"/>
          <w:sz w:val="28"/>
          <w:szCs w:val="28"/>
          <w:lang w:val="uk-UA"/>
        </w:rPr>
        <w:t>Одеса -</w:t>
      </w:r>
      <w:r w:rsidR="00E03567" w:rsidRPr="002E2835">
        <w:rPr>
          <w:rFonts w:ascii="Times New Roman" w:hAnsi="Times New Roman" w:cs="Times New Roman"/>
          <w:b/>
          <w:color w:val="4472C4" w:themeColor="accent5"/>
          <w:sz w:val="28"/>
          <w:szCs w:val="28"/>
          <w:lang w:val="uk-UA"/>
        </w:rPr>
        <w:t xml:space="preserve"> </w:t>
      </w:r>
      <w:r w:rsidRPr="002E2835">
        <w:rPr>
          <w:rFonts w:ascii="Times New Roman" w:hAnsi="Times New Roman" w:cs="Times New Roman"/>
          <w:b/>
          <w:color w:val="4472C4" w:themeColor="accent5"/>
          <w:sz w:val="28"/>
          <w:szCs w:val="28"/>
          <w:lang w:val="uk-UA"/>
        </w:rPr>
        <w:t>2020</w:t>
      </w:r>
    </w:p>
    <w:tbl>
      <w:tblPr>
        <w:tblW w:w="0" w:type="auto"/>
        <w:tblLook w:val="01E0" w:firstRow="1" w:lastRow="1" w:firstColumn="1" w:lastColumn="1" w:noHBand="0" w:noVBand="0"/>
      </w:tblPr>
      <w:tblGrid>
        <w:gridCol w:w="4683"/>
        <w:gridCol w:w="4672"/>
      </w:tblGrid>
      <w:tr w:rsidR="0043778E" w:rsidRPr="0043778E" w14:paraId="395481AE" w14:textId="77777777" w:rsidTr="00645F9D">
        <w:tc>
          <w:tcPr>
            <w:tcW w:w="4683" w:type="dxa"/>
          </w:tcPr>
          <w:p w14:paraId="6842C800"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lastRenderedPageBreak/>
              <w:t>Департамент культури, національностей, релігій та охорони об’єктів культурної спадщини</w:t>
            </w:r>
            <w:r w:rsidRPr="0043778E">
              <w:rPr>
                <w:rFonts w:ascii="Times New Roman" w:eastAsia="Times New Roman" w:hAnsi="Times New Roman" w:cs="Times New Roman"/>
                <w:b/>
                <w:i/>
                <w:color w:val="2F5496" w:themeColor="accent5" w:themeShade="BF"/>
                <w:sz w:val="28"/>
                <w:szCs w:val="28"/>
                <w:lang w:val="uk-UA"/>
              </w:rPr>
              <w:t xml:space="preserve"> </w:t>
            </w:r>
            <w:r w:rsidRPr="0043778E">
              <w:rPr>
                <w:rFonts w:ascii="Times New Roman" w:eastAsia="Times New Roman" w:hAnsi="Times New Roman" w:cs="Times New Roman"/>
                <w:sz w:val="28"/>
                <w:szCs w:val="28"/>
                <w:lang w:val="uk-UA"/>
              </w:rPr>
              <w:t>Одеської обласної державної адміністрації</w:t>
            </w:r>
          </w:p>
          <w:p w14:paraId="64FF886E"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3A21DB66"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Одеська обласна бібліотека для юнацтва ім. В. В. Маяковського</w:t>
            </w:r>
          </w:p>
          <w:p w14:paraId="3FEAA010"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270B4EA5"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Науково-методичний відділ</w:t>
            </w:r>
          </w:p>
          <w:p w14:paraId="77D4D8B2"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5058CAF4" w14:textId="77777777" w:rsidR="002E2835" w:rsidRPr="002E2835" w:rsidRDefault="002E2835" w:rsidP="002E2835">
            <w:pPr>
              <w:shd w:val="clear" w:color="auto" w:fill="FFFFFF" w:themeFill="background1"/>
              <w:spacing w:after="0" w:line="240" w:lineRule="auto"/>
              <w:rPr>
                <w:rFonts w:ascii="Times New Roman" w:eastAsia="Times New Roman" w:hAnsi="Times New Roman" w:cs="Times New Roman"/>
                <w:sz w:val="28"/>
                <w:szCs w:val="28"/>
                <w:lang w:val="uk-UA"/>
              </w:rPr>
            </w:pPr>
            <w:r w:rsidRPr="002E2835">
              <w:rPr>
                <w:rFonts w:ascii="Times New Roman" w:eastAsia="Times New Roman" w:hAnsi="Times New Roman" w:cs="Times New Roman"/>
                <w:sz w:val="28"/>
                <w:szCs w:val="28"/>
                <w:lang w:val="uk-UA"/>
              </w:rPr>
              <w:t>Неформальна освіта молоді: можливості для бібліотек</w:t>
            </w:r>
          </w:p>
          <w:p w14:paraId="796EE4FA" w14:textId="77777777" w:rsidR="002E2835" w:rsidRPr="002E2835" w:rsidRDefault="002E2835" w:rsidP="002E2835">
            <w:pPr>
              <w:shd w:val="clear" w:color="auto" w:fill="FFFFFF" w:themeFill="background1"/>
              <w:spacing w:after="0" w:line="240" w:lineRule="auto"/>
              <w:rPr>
                <w:rFonts w:ascii="Times New Roman" w:eastAsia="Times New Roman" w:hAnsi="Times New Roman" w:cs="Times New Roman"/>
                <w:sz w:val="28"/>
                <w:szCs w:val="28"/>
                <w:lang w:val="uk-UA"/>
              </w:rPr>
            </w:pPr>
          </w:p>
          <w:p w14:paraId="4D802AC5" w14:textId="77777777" w:rsidR="002E2835" w:rsidRPr="002E2835" w:rsidRDefault="002E2835" w:rsidP="002E2835">
            <w:pPr>
              <w:shd w:val="clear" w:color="auto" w:fill="FFFFFF" w:themeFill="background1"/>
              <w:spacing w:after="0" w:line="240" w:lineRule="auto"/>
              <w:rPr>
                <w:rFonts w:ascii="Times New Roman" w:eastAsia="Times New Roman" w:hAnsi="Times New Roman" w:cs="Times New Roman"/>
                <w:sz w:val="28"/>
                <w:szCs w:val="28"/>
                <w:lang w:val="uk-UA"/>
              </w:rPr>
            </w:pPr>
            <w:r w:rsidRPr="002E2835">
              <w:rPr>
                <w:rFonts w:ascii="Times New Roman" w:eastAsia="Times New Roman" w:hAnsi="Times New Roman" w:cs="Times New Roman"/>
                <w:sz w:val="28"/>
                <w:szCs w:val="28"/>
                <w:lang w:val="uk-UA"/>
              </w:rPr>
              <w:t>Методико-бібліографічні поради та огляд досвіду</w:t>
            </w:r>
          </w:p>
          <w:p w14:paraId="1627D2A0" w14:textId="77777777" w:rsidR="002E2835" w:rsidRDefault="002E2835"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213EE84D" w14:textId="63D8FB26"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 xml:space="preserve">Підготувала: Т. М. Петелько, </w:t>
            </w:r>
          </w:p>
          <w:p w14:paraId="05629629"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зав. науково-методичним відділом</w:t>
            </w:r>
          </w:p>
          <w:p w14:paraId="3227619C"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2BD878C9"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Редактор В. В. Фоменко</w:t>
            </w:r>
          </w:p>
          <w:p w14:paraId="2A9E8C11"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1F7021DF"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Комп’ютерне форматування:</w:t>
            </w:r>
          </w:p>
          <w:p w14:paraId="2BD03C9B"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Т. Г. Астаф’єва</w:t>
            </w:r>
          </w:p>
          <w:p w14:paraId="6EB1E2EB"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p w14:paraId="395B3EB1"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Відповідальний за випуск:</w:t>
            </w:r>
          </w:p>
          <w:p w14:paraId="7C80E6BC"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r w:rsidRPr="0043778E">
              <w:rPr>
                <w:rFonts w:ascii="Times New Roman" w:eastAsia="Times New Roman" w:hAnsi="Times New Roman" w:cs="Times New Roman"/>
                <w:sz w:val="28"/>
                <w:szCs w:val="28"/>
                <w:lang w:val="uk-UA"/>
              </w:rPr>
              <w:t>О. А. Чоловська</w:t>
            </w:r>
          </w:p>
          <w:p w14:paraId="7820C3B6"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tc>
        <w:tc>
          <w:tcPr>
            <w:tcW w:w="4672" w:type="dxa"/>
          </w:tcPr>
          <w:p w14:paraId="299F88DE" w14:textId="77777777" w:rsidR="002E2835" w:rsidRDefault="002E2835" w:rsidP="002E2835">
            <w:pPr>
              <w:rPr>
                <w:rFonts w:ascii="Times New Roman" w:hAnsi="Times New Roman" w:cs="Times New Roman"/>
                <w:sz w:val="28"/>
                <w:szCs w:val="28"/>
                <w:shd w:val="clear" w:color="auto" w:fill="FFFFFF"/>
                <w:lang w:val="uk-UA"/>
              </w:rPr>
            </w:pPr>
            <w:r w:rsidRPr="009807F1">
              <w:rPr>
                <w:rFonts w:ascii="Times New Roman" w:hAnsi="Times New Roman" w:cs="Times New Roman"/>
                <w:sz w:val="28"/>
                <w:szCs w:val="28"/>
                <w:shd w:val="clear" w:color="auto" w:fill="FFFFFF"/>
                <w:lang w:val="uk-UA"/>
              </w:rPr>
              <w:t xml:space="preserve">Бібліотека – вдале місце для організації неформальної та інформальної освіти за різними напрямками, шляхом звичного надання корисної літератури та </w:t>
            </w:r>
            <w:r>
              <w:rPr>
                <w:rFonts w:ascii="Times New Roman" w:hAnsi="Times New Roman" w:cs="Times New Roman"/>
                <w:sz w:val="28"/>
                <w:szCs w:val="28"/>
                <w:shd w:val="clear" w:color="auto" w:fill="FFFFFF"/>
                <w:lang w:val="uk-UA"/>
              </w:rPr>
              <w:t>інтернет-джерел,</w:t>
            </w:r>
            <w:r w:rsidRPr="009807F1">
              <w:rPr>
                <w:rFonts w:ascii="Times New Roman" w:hAnsi="Times New Roman" w:cs="Times New Roman"/>
                <w:sz w:val="28"/>
                <w:szCs w:val="28"/>
                <w:shd w:val="clear" w:color="auto" w:fill="FFFFFF"/>
                <w:lang w:val="uk-UA"/>
              </w:rPr>
              <w:t xml:space="preserve"> різноманітних освітніх заходів, дискусій, тренінгів, майстер-класів тощо</w:t>
            </w:r>
            <w:r>
              <w:rPr>
                <w:rFonts w:ascii="Times New Roman" w:hAnsi="Times New Roman" w:cs="Times New Roman"/>
                <w:sz w:val="28"/>
                <w:szCs w:val="28"/>
                <w:shd w:val="clear" w:color="auto" w:fill="FFFFFF"/>
                <w:lang w:val="uk-UA"/>
              </w:rPr>
              <w:t>.</w:t>
            </w:r>
          </w:p>
          <w:p w14:paraId="68526FA2" w14:textId="77777777" w:rsidR="002E2835" w:rsidRDefault="002E2835" w:rsidP="002E2835">
            <w:pP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Даний випуск методичних порад із серії «Академія життя» допоможе бібліотечним працівникам у створенні неформального освітнього простору</w:t>
            </w:r>
            <w:r w:rsidRPr="005577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для молоді. Пропонуються напрямки</w:t>
            </w:r>
            <w:r w:rsidRPr="00B35B7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й інструменти, наводяться </w:t>
            </w:r>
            <w:r w:rsidRPr="00B35B73">
              <w:rPr>
                <w:rFonts w:ascii="Times New Roman" w:hAnsi="Times New Roman" w:cs="Times New Roman"/>
                <w:sz w:val="28"/>
                <w:szCs w:val="28"/>
                <w:lang w:val="uk-UA"/>
              </w:rPr>
              <w:t>приклад</w:t>
            </w:r>
            <w:r>
              <w:rPr>
                <w:rFonts w:ascii="Times New Roman" w:hAnsi="Times New Roman" w:cs="Times New Roman"/>
                <w:sz w:val="28"/>
                <w:szCs w:val="28"/>
                <w:lang w:val="uk-UA"/>
              </w:rPr>
              <w:t>и</w:t>
            </w:r>
            <w:r w:rsidRPr="00B35B73">
              <w:rPr>
                <w:rFonts w:ascii="Times New Roman" w:hAnsi="Times New Roman" w:cs="Times New Roman"/>
                <w:sz w:val="28"/>
                <w:szCs w:val="28"/>
                <w:lang w:val="uk-UA"/>
              </w:rPr>
              <w:t xml:space="preserve"> </w:t>
            </w:r>
            <w:r w:rsidRPr="00DE3705">
              <w:rPr>
                <w:rFonts w:ascii="Times New Roman" w:hAnsi="Times New Roman" w:cs="Times New Roman"/>
                <w:sz w:val="28"/>
                <w:szCs w:val="28"/>
                <w:lang w:val="uk-UA"/>
              </w:rPr>
              <w:t>успішної організації неформальної освіти</w:t>
            </w:r>
            <w:r>
              <w:rPr>
                <w:rFonts w:ascii="Times New Roman" w:hAnsi="Times New Roman" w:cs="Times New Roman"/>
                <w:sz w:val="28"/>
                <w:szCs w:val="28"/>
                <w:lang w:val="uk-UA"/>
              </w:rPr>
              <w:t>. Розширити свої знання можна за допомогою рекомендованих</w:t>
            </w:r>
            <w:r>
              <w:rPr>
                <w:rFonts w:ascii="Times New Roman" w:hAnsi="Times New Roman" w:cs="Times New Roman"/>
                <w:sz w:val="28"/>
                <w:szCs w:val="28"/>
                <w:shd w:val="clear" w:color="auto" w:fill="FFFFFF"/>
                <w:lang w:val="uk-UA"/>
              </w:rPr>
              <w:t xml:space="preserve"> джерел.</w:t>
            </w:r>
          </w:p>
          <w:p w14:paraId="3D918287" w14:textId="77777777" w:rsidR="002E2835" w:rsidRDefault="002E2835" w:rsidP="002E2835">
            <w:pPr>
              <w:rPr>
                <w:rFonts w:ascii="Times New Roman" w:hAnsi="Times New Roman" w:cs="Times New Roman"/>
                <w:sz w:val="28"/>
                <w:szCs w:val="28"/>
                <w:shd w:val="clear" w:color="auto" w:fill="FFFFFF"/>
                <w:lang w:val="uk-UA"/>
              </w:rPr>
            </w:pPr>
          </w:p>
          <w:p w14:paraId="123C9609" w14:textId="77777777" w:rsidR="0043778E" w:rsidRPr="0043778E" w:rsidRDefault="0043778E" w:rsidP="0043778E">
            <w:pPr>
              <w:shd w:val="clear" w:color="auto" w:fill="FFFFFF" w:themeFill="background1"/>
              <w:spacing w:after="0" w:line="240" w:lineRule="auto"/>
              <w:rPr>
                <w:rFonts w:ascii="Times New Roman" w:eastAsia="Times New Roman" w:hAnsi="Times New Roman" w:cs="Times New Roman"/>
                <w:sz w:val="28"/>
                <w:szCs w:val="28"/>
                <w:lang w:val="uk-UA"/>
              </w:rPr>
            </w:pPr>
          </w:p>
        </w:tc>
      </w:tr>
    </w:tbl>
    <w:p w14:paraId="5BC6B555" w14:textId="77777777" w:rsidR="001F4523" w:rsidRDefault="001F4523" w:rsidP="00BE797C">
      <w:pPr>
        <w:rPr>
          <w:rFonts w:ascii="Times New Roman" w:hAnsi="Times New Roman" w:cs="Times New Roman"/>
          <w:sz w:val="28"/>
          <w:szCs w:val="28"/>
          <w:shd w:val="clear" w:color="auto" w:fill="FFFFFF"/>
          <w:lang w:val="uk-UA"/>
        </w:rPr>
      </w:pPr>
    </w:p>
    <w:p w14:paraId="10D257B0" w14:textId="77777777" w:rsidR="001F4523" w:rsidRDefault="001F4523" w:rsidP="00BE797C">
      <w:pPr>
        <w:rPr>
          <w:rFonts w:ascii="Times New Roman" w:hAnsi="Times New Roman" w:cs="Times New Roman"/>
          <w:sz w:val="28"/>
          <w:szCs w:val="28"/>
          <w:shd w:val="clear" w:color="auto" w:fill="FFFFFF"/>
          <w:lang w:val="uk-UA"/>
        </w:rPr>
      </w:pPr>
    </w:p>
    <w:p w14:paraId="2CF7F064" w14:textId="77777777" w:rsidR="001F4523" w:rsidRDefault="001F4523" w:rsidP="00BE797C">
      <w:pPr>
        <w:rPr>
          <w:rFonts w:ascii="Times New Roman" w:hAnsi="Times New Roman" w:cs="Times New Roman"/>
          <w:sz w:val="28"/>
          <w:szCs w:val="28"/>
          <w:shd w:val="clear" w:color="auto" w:fill="FFFFFF"/>
          <w:lang w:val="uk-UA"/>
        </w:rPr>
      </w:pPr>
    </w:p>
    <w:p w14:paraId="7BEA29AD" w14:textId="77777777" w:rsidR="001F4523" w:rsidRDefault="001F4523" w:rsidP="00BE797C">
      <w:pPr>
        <w:rPr>
          <w:rFonts w:ascii="Times New Roman" w:hAnsi="Times New Roman" w:cs="Times New Roman"/>
          <w:sz w:val="28"/>
          <w:szCs w:val="28"/>
          <w:shd w:val="clear" w:color="auto" w:fill="FFFFFF"/>
          <w:lang w:val="uk-UA"/>
        </w:rPr>
      </w:pPr>
      <w:bookmarkStart w:id="0" w:name="_GoBack"/>
      <w:bookmarkEnd w:id="0"/>
    </w:p>
    <w:p w14:paraId="007D5A1D" w14:textId="77777777" w:rsidR="001F4523" w:rsidRDefault="001F4523" w:rsidP="00BE797C">
      <w:pPr>
        <w:rPr>
          <w:rFonts w:ascii="Times New Roman" w:hAnsi="Times New Roman" w:cs="Times New Roman"/>
          <w:sz w:val="28"/>
          <w:szCs w:val="28"/>
          <w:shd w:val="clear" w:color="auto" w:fill="FFFFFF"/>
          <w:lang w:val="uk-UA"/>
        </w:rPr>
      </w:pPr>
    </w:p>
    <w:p w14:paraId="0AF5B580" w14:textId="77777777" w:rsidR="001F4523" w:rsidRDefault="001F4523" w:rsidP="00BE797C">
      <w:pPr>
        <w:rPr>
          <w:rFonts w:ascii="Times New Roman" w:hAnsi="Times New Roman" w:cs="Times New Roman"/>
          <w:sz w:val="28"/>
          <w:szCs w:val="28"/>
          <w:shd w:val="clear" w:color="auto" w:fill="FFFFFF"/>
          <w:lang w:val="uk-UA"/>
        </w:rPr>
      </w:pPr>
    </w:p>
    <w:p w14:paraId="3EE4150B" w14:textId="77777777" w:rsidR="001F4523" w:rsidRDefault="001F4523" w:rsidP="00BE797C">
      <w:pPr>
        <w:rPr>
          <w:rFonts w:ascii="Times New Roman" w:hAnsi="Times New Roman" w:cs="Times New Roman"/>
          <w:sz w:val="28"/>
          <w:szCs w:val="28"/>
          <w:shd w:val="clear" w:color="auto" w:fill="FFFFFF"/>
          <w:lang w:val="uk-UA"/>
        </w:rPr>
      </w:pPr>
    </w:p>
    <w:p w14:paraId="04D24F93" w14:textId="77777777" w:rsidR="001F4523" w:rsidRDefault="001F4523" w:rsidP="00BE797C">
      <w:pPr>
        <w:rPr>
          <w:rFonts w:ascii="Times New Roman" w:hAnsi="Times New Roman" w:cs="Times New Roman"/>
          <w:sz w:val="28"/>
          <w:szCs w:val="28"/>
          <w:shd w:val="clear" w:color="auto" w:fill="FFFFFF"/>
          <w:lang w:val="uk-UA"/>
        </w:rPr>
      </w:pPr>
    </w:p>
    <w:p w14:paraId="1D599CB9" w14:textId="77777777" w:rsidR="001F4523" w:rsidRDefault="001F4523" w:rsidP="00BE797C">
      <w:pPr>
        <w:rPr>
          <w:rFonts w:ascii="Times New Roman" w:hAnsi="Times New Roman" w:cs="Times New Roman"/>
          <w:sz w:val="28"/>
          <w:szCs w:val="28"/>
          <w:shd w:val="clear" w:color="auto" w:fill="FFFFFF"/>
          <w:lang w:val="uk-UA"/>
        </w:rPr>
      </w:pPr>
    </w:p>
    <w:p w14:paraId="11E6F1EB" w14:textId="77777777" w:rsidR="001F4523" w:rsidRDefault="001F4523" w:rsidP="00BE797C">
      <w:pPr>
        <w:rPr>
          <w:rFonts w:ascii="Times New Roman" w:hAnsi="Times New Roman" w:cs="Times New Roman"/>
          <w:sz w:val="28"/>
          <w:szCs w:val="28"/>
          <w:shd w:val="clear" w:color="auto" w:fill="FFFFFF"/>
          <w:lang w:val="uk-UA"/>
        </w:rPr>
      </w:pPr>
    </w:p>
    <w:p w14:paraId="321288DA" w14:textId="18847FFA" w:rsidR="00706099" w:rsidRPr="00706099" w:rsidRDefault="00706099" w:rsidP="00EF3031">
      <w:pPr>
        <w:jc w:val="both"/>
        <w:rPr>
          <w:rFonts w:ascii="Times New Roman" w:hAnsi="Times New Roman" w:cs="Times New Roman"/>
          <w:color w:val="5E5E5E"/>
          <w:sz w:val="28"/>
          <w:szCs w:val="28"/>
          <w:shd w:val="clear" w:color="auto" w:fill="FFFFFF"/>
          <w:lang w:val="uk-UA"/>
        </w:rPr>
      </w:pPr>
      <w:r w:rsidRPr="00706099">
        <w:rPr>
          <w:rFonts w:ascii="Times New Roman" w:hAnsi="Times New Roman" w:cs="Times New Roman"/>
          <w:sz w:val="28"/>
          <w:szCs w:val="28"/>
          <w:shd w:val="clear" w:color="auto" w:fill="FFFFFF"/>
          <w:lang w:val="uk-UA"/>
        </w:rPr>
        <w:lastRenderedPageBreak/>
        <w:t xml:space="preserve">Розвиток </w:t>
      </w:r>
      <w:r w:rsidR="005A6B20">
        <w:rPr>
          <w:rFonts w:ascii="Times New Roman" w:hAnsi="Times New Roman" w:cs="Times New Roman"/>
          <w:sz w:val="28"/>
          <w:szCs w:val="28"/>
          <w:shd w:val="clear" w:color="auto" w:fill="FFFFFF"/>
          <w:lang w:val="uk-UA"/>
        </w:rPr>
        <w:t>без</w:t>
      </w:r>
      <w:r w:rsidRPr="00706099">
        <w:rPr>
          <w:rFonts w:ascii="Times New Roman" w:hAnsi="Times New Roman" w:cs="Times New Roman"/>
          <w:sz w:val="28"/>
          <w:szCs w:val="28"/>
          <w:shd w:val="clear" w:color="auto" w:fill="FFFFFF"/>
          <w:lang w:val="uk-UA"/>
        </w:rPr>
        <w:t xml:space="preserve">перервного навчання разом із формуванням </w:t>
      </w:r>
      <w:r w:rsidR="00B6503E">
        <w:rPr>
          <w:rFonts w:ascii="Times New Roman" w:hAnsi="Times New Roman" w:cs="Times New Roman"/>
          <w:sz w:val="28"/>
          <w:szCs w:val="28"/>
          <w:shd w:val="clear" w:color="auto" w:fill="FFFFFF"/>
          <w:lang w:val="uk-UA"/>
        </w:rPr>
        <w:t>«</w:t>
      </w:r>
      <w:r w:rsidRPr="00706099">
        <w:rPr>
          <w:rFonts w:ascii="Times New Roman" w:hAnsi="Times New Roman" w:cs="Times New Roman"/>
          <w:sz w:val="28"/>
          <w:szCs w:val="28"/>
          <w:shd w:val="clear" w:color="auto" w:fill="FFFFFF"/>
          <w:lang w:val="uk-UA"/>
        </w:rPr>
        <w:t>суспільства знань</w:t>
      </w:r>
      <w:r w:rsidR="00B6503E">
        <w:rPr>
          <w:rFonts w:ascii="Times New Roman" w:hAnsi="Times New Roman" w:cs="Times New Roman"/>
          <w:sz w:val="28"/>
          <w:szCs w:val="28"/>
          <w:shd w:val="clear" w:color="auto" w:fill="FFFFFF"/>
          <w:lang w:val="uk-UA"/>
        </w:rPr>
        <w:t>»</w:t>
      </w:r>
      <w:r w:rsidRPr="00706099">
        <w:rPr>
          <w:rFonts w:ascii="Times New Roman" w:hAnsi="Times New Roman" w:cs="Times New Roman"/>
          <w:sz w:val="28"/>
          <w:szCs w:val="28"/>
          <w:shd w:val="clear" w:color="auto" w:fill="FFFFFF"/>
          <w:lang w:val="uk-UA"/>
        </w:rPr>
        <w:t xml:space="preserve"> стали одним із соціальних наслідків глобалізації та інформатизації. Освіта більше не може обмежуватися кількома роками чи навіть десятиліттями на початку життя людини, оскільки безперервне оновлення інформації вимагає постійного самовдосконалення та навчання для досягнення життєвого успіху.</w:t>
      </w:r>
    </w:p>
    <w:p w14:paraId="12B019BF" w14:textId="66C85B9C" w:rsidR="00C622CB" w:rsidRPr="001A24A7" w:rsidRDefault="003E6383" w:rsidP="00EF3031">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4096C" w:rsidRPr="001A24A7">
        <w:rPr>
          <w:rFonts w:ascii="Times New Roman" w:hAnsi="Times New Roman" w:cs="Times New Roman"/>
          <w:sz w:val="28"/>
          <w:szCs w:val="28"/>
          <w:lang w:val="uk-UA"/>
        </w:rPr>
        <w:t xml:space="preserve">еформальна освіта </w:t>
      </w:r>
      <w:r w:rsidR="0038713F" w:rsidRPr="001A24A7">
        <w:rPr>
          <w:rFonts w:ascii="Times New Roman" w:hAnsi="Times New Roman" w:cs="Times New Roman"/>
          <w:sz w:val="28"/>
          <w:szCs w:val="28"/>
          <w:lang w:val="uk-UA"/>
        </w:rPr>
        <w:t>як складова навчання в</w:t>
      </w:r>
      <w:r w:rsidR="00AB10C0">
        <w:rPr>
          <w:rFonts w:ascii="Times New Roman" w:hAnsi="Times New Roman" w:cs="Times New Roman"/>
          <w:sz w:val="28"/>
          <w:szCs w:val="28"/>
          <w:lang w:val="uk-UA"/>
        </w:rPr>
        <w:t xml:space="preserve">продовж життя </w:t>
      </w:r>
      <w:r w:rsidR="00AB10C0" w:rsidRPr="005220DA">
        <w:rPr>
          <w:rFonts w:ascii="Times New Roman" w:hAnsi="Times New Roman" w:cs="Times New Roman"/>
          <w:sz w:val="28"/>
          <w:szCs w:val="28"/>
          <w:lang w:val="uk-UA"/>
        </w:rPr>
        <w:t>(</w:t>
      </w:r>
      <w:r w:rsidR="0075543D" w:rsidRPr="00C141CC">
        <w:rPr>
          <w:rFonts w:ascii="Times New Roman" w:hAnsi="Times New Roman" w:cs="Times New Roman"/>
          <w:sz w:val="28"/>
          <w:szCs w:val="28"/>
          <w:lang w:val="en-US"/>
        </w:rPr>
        <w:t>Life</w:t>
      </w:r>
      <w:r w:rsidR="0075543D">
        <w:rPr>
          <w:rFonts w:ascii="Times New Roman" w:hAnsi="Times New Roman" w:cs="Times New Roman"/>
          <w:sz w:val="28"/>
          <w:szCs w:val="28"/>
          <w:lang w:val="en-US"/>
        </w:rPr>
        <w:t>l</w:t>
      </w:r>
      <w:r w:rsidR="0075543D" w:rsidRPr="00C141CC">
        <w:rPr>
          <w:rFonts w:ascii="Times New Roman" w:hAnsi="Times New Roman" w:cs="Times New Roman"/>
          <w:sz w:val="28"/>
          <w:szCs w:val="28"/>
          <w:lang w:val="en-US"/>
        </w:rPr>
        <w:t>ong</w:t>
      </w:r>
      <w:r w:rsidR="00AB10C0" w:rsidRPr="00B67883">
        <w:rPr>
          <w:rFonts w:ascii="Times New Roman" w:hAnsi="Times New Roman" w:cs="Times New Roman"/>
          <w:sz w:val="28"/>
          <w:szCs w:val="28"/>
          <w:lang w:val="uk-UA"/>
        </w:rPr>
        <w:t xml:space="preserve"> </w:t>
      </w:r>
      <w:r w:rsidR="00391676" w:rsidRPr="00391676">
        <w:rPr>
          <w:rFonts w:ascii="Times New Roman" w:hAnsi="Times New Roman" w:cs="Times New Roman"/>
          <w:color w:val="000000"/>
          <w:sz w:val="28"/>
          <w:szCs w:val="28"/>
          <w:lang w:val="en-US"/>
        </w:rPr>
        <w:t>learning</w:t>
      </w:r>
      <w:r w:rsidR="00AB10C0" w:rsidRPr="005220DA">
        <w:rPr>
          <w:rFonts w:ascii="Times New Roman" w:hAnsi="Times New Roman" w:cs="Times New Roman"/>
          <w:sz w:val="28"/>
          <w:szCs w:val="28"/>
          <w:lang w:val="uk-UA"/>
        </w:rPr>
        <w:t>)</w:t>
      </w:r>
      <w:r w:rsidR="002E2A5F" w:rsidRPr="005220DA">
        <w:rPr>
          <w:rFonts w:ascii="Times New Roman" w:hAnsi="Times New Roman" w:cs="Times New Roman"/>
          <w:sz w:val="28"/>
          <w:szCs w:val="28"/>
          <w:lang w:val="uk-UA"/>
        </w:rPr>
        <w:t xml:space="preserve"> </w:t>
      </w:r>
      <w:r w:rsidR="0038713F" w:rsidRPr="001A24A7">
        <w:rPr>
          <w:rFonts w:ascii="Times New Roman" w:hAnsi="Times New Roman" w:cs="Times New Roman"/>
          <w:sz w:val="28"/>
          <w:szCs w:val="28"/>
          <w:lang w:val="uk-UA"/>
        </w:rPr>
        <w:t>є визначальною метою політики у сфері освіти розвинених країн на національному і міжнародному рівнях</w:t>
      </w:r>
      <w:r w:rsidRPr="003E638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A24A7">
        <w:rPr>
          <w:rFonts w:ascii="Times New Roman" w:hAnsi="Times New Roman" w:cs="Times New Roman"/>
          <w:sz w:val="28"/>
          <w:szCs w:val="28"/>
          <w:lang w:val="uk-UA"/>
        </w:rPr>
        <w:t>продовж двох останніх десятиліть</w:t>
      </w:r>
      <w:r w:rsidR="0038713F" w:rsidRPr="001A24A7">
        <w:rPr>
          <w:rFonts w:ascii="Times New Roman" w:hAnsi="Times New Roman" w:cs="Times New Roman"/>
          <w:sz w:val="28"/>
          <w:szCs w:val="28"/>
          <w:lang w:val="uk-UA"/>
        </w:rPr>
        <w:t xml:space="preserve">. </w:t>
      </w:r>
    </w:p>
    <w:p w14:paraId="08D86E29" w14:textId="2FB814A2" w:rsidR="007416BD" w:rsidRPr="001A24A7" w:rsidRDefault="00C622CB" w:rsidP="00EF3031">
      <w:pPr>
        <w:pStyle w:val="a5"/>
        <w:shd w:val="clear" w:color="auto" w:fill="FFFFFF"/>
        <w:spacing w:before="0" w:beforeAutospacing="0" w:after="150" w:afterAutospacing="0"/>
        <w:jc w:val="both"/>
        <w:rPr>
          <w:color w:val="333333"/>
          <w:sz w:val="28"/>
          <w:szCs w:val="28"/>
          <w:lang w:val="uk-UA"/>
        </w:rPr>
      </w:pPr>
      <w:r w:rsidRPr="001A24A7">
        <w:rPr>
          <w:color w:val="333333"/>
          <w:sz w:val="28"/>
          <w:szCs w:val="28"/>
          <w:lang w:val="uk-UA"/>
        </w:rPr>
        <w:t>Розвитку неформальної освіти сприяють світові організації, такі як</w:t>
      </w:r>
      <w:r w:rsidR="002E2A5F">
        <w:rPr>
          <w:color w:val="333333"/>
          <w:sz w:val="28"/>
          <w:szCs w:val="28"/>
          <w:lang w:val="uk-UA"/>
        </w:rPr>
        <w:t xml:space="preserve"> </w:t>
      </w:r>
      <w:r w:rsidR="002E2A5F">
        <w:rPr>
          <w:rStyle w:val="a6"/>
          <w:b w:val="0"/>
          <w:color w:val="333333"/>
          <w:sz w:val="28"/>
          <w:szCs w:val="28"/>
          <w:lang w:val="uk-UA"/>
        </w:rPr>
        <w:t xml:space="preserve">ООН, ЮНЕСКО, </w:t>
      </w:r>
      <w:r w:rsidRPr="001A24A7">
        <w:rPr>
          <w:rStyle w:val="a6"/>
          <w:b w:val="0"/>
          <w:color w:val="333333"/>
          <w:sz w:val="28"/>
          <w:szCs w:val="28"/>
          <w:lang w:val="uk-UA"/>
        </w:rPr>
        <w:t>Рада Європи</w:t>
      </w:r>
      <w:r w:rsidR="00B6503E" w:rsidRPr="00B6503E">
        <w:rPr>
          <w:color w:val="333333"/>
          <w:sz w:val="28"/>
          <w:szCs w:val="28"/>
          <w:lang w:val="uk-UA"/>
        </w:rPr>
        <w:t xml:space="preserve"> </w:t>
      </w:r>
      <w:r w:rsidR="00B6503E" w:rsidRPr="001A24A7">
        <w:rPr>
          <w:color w:val="333333"/>
          <w:sz w:val="28"/>
          <w:szCs w:val="28"/>
          <w:lang w:val="uk-UA"/>
        </w:rPr>
        <w:t>та інші</w:t>
      </w:r>
      <w:r w:rsidR="00B6503E">
        <w:rPr>
          <w:color w:val="333333"/>
          <w:sz w:val="28"/>
          <w:szCs w:val="28"/>
          <w:lang w:val="uk-UA"/>
        </w:rPr>
        <w:t>,</w:t>
      </w:r>
      <w:r w:rsidR="00B6503E">
        <w:rPr>
          <w:rStyle w:val="a6"/>
          <w:b w:val="0"/>
          <w:color w:val="333333"/>
          <w:sz w:val="28"/>
          <w:szCs w:val="28"/>
          <w:lang w:val="uk-UA"/>
        </w:rPr>
        <w:t xml:space="preserve"> а також Європейський Союз</w:t>
      </w:r>
      <w:r w:rsidRPr="001A24A7">
        <w:rPr>
          <w:color w:val="333333"/>
          <w:sz w:val="28"/>
          <w:szCs w:val="28"/>
          <w:lang w:val="uk-UA"/>
        </w:rPr>
        <w:t>. Саме тому неформальна освіта більш розвинена в Європі.</w:t>
      </w:r>
    </w:p>
    <w:p w14:paraId="7206D017" w14:textId="77777777" w:rsidR="0070126C" w:rsidRPr="001A24A7" w:rsidRDefault="00F4135B" w:rsidP="00F4135B">
      <w:pPr>
        <w:pStyle w:val="a5"/>
        <w:shd w:val="clear" w:color="auto" w:fill="FFFFFF"/>
        <w:spacing w:after="150" w:line="384" w:lineRule="atLeast"/>
        <w:rPr>
          <w:color w:val="000000"/>
          <w:sz w:val="28"/>
          <w:szCs w:val="28"/>
          <w:lang w:val="uk-UA"/>
        </w:rPr>
      </w:pPr>
      <w:r w:rsidRPr="001A24A7">
        <w:rPr>
          <w:b/>
          <w:color w:val="000000"/>
          <w:sz w:val="28"/>
          <w:szCs w:val="28"/>
          <w:lang w:val="uk-UA"/>
        </w:rPr>
        <w:t>Що ж таке неформальна освіта?</w:t>
      </w:r>
      <w:r w:rsidRPr="001A24A7">
        <w:rPr>
          <w:color w:val="000000"/>
          <w:sz w:val="28"/>
          <w:szCs w:val="28"/>
          <w:lang w:val="uk-UA"/>
        </w:rPr>
        <w:t xml:space="preserve"> </w:t>
      </w:r>
    </w:p>
    <w:p w14:paraId="0A6A0136" w14:textId="0C39EC68" w:rsidR="00E44158" w:rsidRPr="001A24A7" w:rsidRDefault="00E44158" w:rsidP="00EF3031">
      <w:pPr>
        <w:spacing w:after="0" w:line="240" w:lineRule="auto"/>
        <w:ind w:right="113"/>
        <w:jc w:val="both"/>
        <w:rPr>
          <w:rFonts w:ascii="Times New Roman" w:hAnsi="Times New Roman" w:cs="Times New Roman"/>
          <w:sz w:val="28"/>
          <w:szCs w:val="28"/>
          <w:lang w:val="uk-UA"/>
        </w:rPr>
      </w:pPr>
      <w:r w:rsidRPr="00203760">
        <w:rPr>
          <w:rFonts w:ascii="Times New Roman" w:hAnsi="Times New Roman" w:cs="Times New Roman"/>
          <w:sz w:val="28"/>
          <w:szCs w:val="28"/>
          <w:lang w:val="uk-UA"/>
        </w:rPr>
        <w:t>Освіта</w:t>
      </w:r>
      <w:r w:rsidRPr="001A24A7">
        <w:rPr>
          <w:rFonts w:ascii="Times New Roman" w:hAnsi="Times New Roman" w:cs="Times New Roman"/>
          <w:sz w:val="28"/>
          <w:szCs w:val="28"/>
          <w:lang w:val="uk-UA"/>
        </w:rPr>
        <w:t xml:space="preserve"> може бути формальною, неформальною та інформальною. Формальна </w:t>
      </w:r>
      <w:r w:rsidRPr="00203760">
        <w:rPr>
          <w:rFonts w:ascii="Times New Roman" w:hAnsi="Times New Roman" w:cs="Times New Roman"/>
          <w:sz w:val="28"/>
          <w:szCs w:val="28"/>
          <w:lang w:val="uk-UA"/>
        </w:rPr>
        <w:t>освіта</w:t>
      </w:r>
      <w:r w:rsidRPr="001A24A7">
        <w:rPr>
          <w:rFonts w:ascii="Times New Roman" w:hAnsi="Times New Roman" w:cs="Times New Roman"/>
          <w:sz w:val="28"/>
          <w:szCs w:val="28"/>
          <w:lang w:val="uk-UA"/>
        </w:rPr>
        <w:t xml:space="preserve"> – це найбільш звична для всіх </w:t>
      </w:r>
      <w:r w:rsidR="00203760">
        <w:rPr>
          <w:rFonts w:ascii="Times New Roman" w:hAnsi="Times New Roman" w:cs="Times New Roman"/>
          <w:sz w:val="28"/>
          <w:szCs w:val="28"/>
          <w:lang w:val="uk-UA"/>
        </w:rPr>
        <w:t>форма навчання</w:t>
      </w:r>
      <w:r w:rsidRPr="001A24A7">
        <w:rPr>
          <w:rFonts w:ascii="Times New Roman" w:hAnsi="Times New Roman" w:cs="Times New Roman"/>
          <w:sz w:val="28"/>
          <w:szCs w:val="28"/>
          <w:lang w:val="uk-UA"/>
        </w:rPr>
        <w:t xml:space="preserve"> за державними програмами,</w:t>
      </w:r>
      <w:r w:rsidR="00B6503E">
        <w:rPr>
          <w:rFonts w:ascii="Times New Roman" w:hAnsi="Times New Roman" w:cs="Times New Roman"/>
          <w:sz w:val="28"/>
          <w:szCs w:val="28"/>
          <w:lang w:val="uk-UA"/>
        </w:rPr>
        <w:t xml:space="preserve"> що</w:t>
      </w:r>
      <w:r w:rsidRPr="001A24A7">
        <w:rPr>
          <w:rFonts w:ascii="Times New Roman" w:hAnsi="Times New Roman" w:cs="Times New Roman"/>
          <w:sz w:val="28"/>
          <w:szCs w:val="28"/>
          <w:lang w:val="uk-UA"/>
        </w:rPr>
        <w:t xml:space="preserve"> нада</w:t>
      </w:r>
      <w:r w:rsidR="00B6503E">
        <w:rPr>
          <w:rFonts w:ascii="Times New Roman" w:hAnsi="Times New Roman" w:cs="Times New Roman"/>
          <w:sz w:val="28"/>
          <w:szCs w:val="28"/>
          <w:lang w:val="uk-UA"/>
        </w:rPr>
        <w:t>ється</w:t>
      </w:r>
      <w:r w:rsidRPr="001A24A7">
        <w:rPr>
          <w:rFonts w:ascii="Times New Roman" w:hAnsi="Times New Roman" w:cs="Times New Roman"/>
          <w:sz w:val="28"/>
          <w:szCs w:val="28"/>
          <w:lang w:val="uk-UA"/>
        </w:rPr>
        <w:t xml:space="preserve"> спеціалізованими установами на загальноприйнятих рівнях: від початкового до вищого, аспірантури тощо. </w:t>
      </w:r>
    </w:p>
    <w:p w14:paraId="1FBD3C07" w14:textId="661D2051" w:rsidR="00BE797C" w:rsidRPr="001A24A7" w:rsidRDefault="00BE797C" w:rsidP="00A534AF">
      <w:pPr>
        <w:pStyle w:val="a5"/>
        <w:shd w:val="clear" w:color="auto" w:fill="FFFFFF"/>
        <w:spacing w:before="0" w:beforeAutospacing="0" w:after="150" w:afterAutospacing="0" w:line="384" w:lineRule="atLeast"/>
        <w:jc w:val="both"/>
        <w:rPr>
          <w:color w:val="000000"/>
          <w:sz w:val="28"/>
          <w:szCs w:val="28"/>
          <w:lang w:val="uk-UA"/>
        </w:rPr>
      </w:pPr>
      <w:r w:rsidRPr="001A24A7">
        <w:rPr>
          <w:color w:val="000000"/>
          <w:sz w:val="28"/>
          <w:szCs w:val="28"/>
          <w:lang w:val="uk-UA"/>
        </w:rPr>
        <w:t xml:space="preserve">Поняття «неформальна освіта» ввійшло до </w:t>
      </w:r>
      <w:r w:rsidRPr="009253EF">
        <w:rPr>
          <w:color w:val="000000"/>
          <w:sz w:val="28"/>
          <w:szCs w:val="28"/>
          <w:lang w:val="uk-UA"/>
        </w:rPr>
        <w:t>обігу</w:t>
      </w:r>
      <w:r w:rsidRPr="001A24A7">
        <w:rPr>
          <w:color w:val="000000"/>
          <w:sz w:val="28"/>
          <w:szCs w:val="28"/>
          <w:lang w:val="uk-UA"/>
        </w:rPr>
        <w:t xml:space="preserve"> наприкінці 1960-х років. </w:t>
      </w:r>
      <w:r w:rsidR="00B35B73">
        <w:rPr>
          <w:color w:val="000000"/>
          <w:sz w:val="28"/>
          <w:szCs w:val="28"/>
          <w:lang w:val="uk-UA"/>
        </w:rPr>
        <w:t xml:space="preserve">В </w:t>
      </w:r>
      <w:r w:rsidRPr="001A24A7">
        <w:rPr>
          <w:color w:val="000000"/>
          <w:sz w:val="28"/>
          <w:szCs w:val="28"/>
          <w:lang w:val="uk-UA"/>
        </w:rPr>
        <w:t>1967 ро</w:t>
      </w:r>
      <w:r w:rsidR="00B35B73">
        <w:rPr>
          <w:color w:val="000000"/>
          <w:sz w:val="28"/>
          <w:szCs w:val="28"/>
          <w:lang w:val="uk-UA"/>
        </w:rPr>
        <w:t>ці</w:t>
      </w:r>
      <w:r w:rsidRPr="001A24A7">
        <w:rPr>
          <w:color w:val="000000"/>
          <w:sz w:val="28"/>
          <w:szCs w:val="28"/>
          <w:lang w:val="uk-UA"/>
        </w:rPr>
        <w:t xml:space="preserve"> під час міжнародної конференції у Вільямсбурзі (США) постало питання про світову освітню криз</w:t>
      </w:r>
      <w:r w:rsidR="003E6383">
        <w:rPr>
          <w:color w:val="000000"/>
          <w:sz w:val="28"/>
          <w:szCs w:val="28"/>
          <w:lang w:val="uk-UA"/>
        </w:rPr>
        <w:t>у через проблеми з</w:t>
      </w:r>
      <w:r w:rsidR="009253EF">
        <w:rPr>
          <w:color w:val="000000"/>
          <w:sz w:val="28"/>
          <w:szCs w:val="28"/>
          <w:lang w:val="uk-UA"/>
        </w:rPr>
        <w:t>і</w:t>
      </w:r>
      <w:r w:rsidR="003E6383">
        <w:rPr>
          <w:color w:val="000000"/>
          <w:sz w:val="28"/>
          <w:szCs w:val="28"/>
          <w:lang w:val="uk-UA"/>
        </w:rPr>
        <w:t xml:space="preserve"> застарілими </w:t>
      </w:r>
      <w:r w:rsidRPr="001A24A7">
        <w:rPr>
          <w:color w:val="000000"/>
          <w:sz w:val="28"/>
          <w:szCs w:val="28"/>
          <w:lang w:val="uk-UA"/>
        </w:rPr>
        <w:t>навчальними програмами та низьку здатність формальної освіти адаптуватися до глобальних змін.</w:t>
      </w:r>
    </w:p>
    <w:p w14:paraId="39B48FFE" w14:textId="22A65323" w:rsidR="00BE797C" w:rsidRPr="001A24A7" w:rsidRDefault="00BE797C" w:rsidP="00A534AF">
      <w:pPr>
        <w:pStyle w:val="a5"/>
        <w:shd w:val="clear" w:color="auto" w:fill="FFFFFF"/>
        <w:spacing w:before="0" w:beforeAutospacing="0" w:after="150" w:afterAutospacing="0" w:line="384" w:lineRule="atLeast"/>
        <w:jc w:val="both"/>
        <w:rPr>
          <w:color w:val="000000"/>
          <w:sz w:val="28"/>
          <w:szCs w:val="28"/>
          <w:lang w:val="uk-UA"/>
        </w:rPr>
      </w:pPr>
      <w:r w:rsidRPr="001A24A7">
        <w:rPr>
          <w:color w:val="000000"/>
          <w:sz w:val="28"/>
          <w:szCs w:val="28"/>
          <w:lang w:val="uk-UA"/>
        </w:rPr>
        <w:t>Стало очевидно, що здобути всі необхідні знання лише в сист</w:t>
      </w:r>
      <w:r w:rsidR="003E6383">
        <w:rPr>
          <w:color w:val="000000"/>
          <w:sz w:val="28"/>
          <w:szCs w:val="28"/>
          <w:lang w:val="uk-UA"/>
        </w:rPr>
        <w:t xml:space="preserve">емі офіційної освіти </w:t>
      </w:r>
      <w:r w:rsidR="003E6383" w:rsidRPr="005220DA">
        <w:rPr>
          <w:sz w:val="28"/>
          <w:szCs w:val="28"/>
          <w:lang w:val="uk-UA"/>
        </w:rPr>
        <w:t>неможливо</w:t>
      </w:r>
      <w:r w:rsidR="005220DA" w:rsidRPr="005220DA">
        <w:rPr>
          <w:sz w:val="28"/>
          <w:szCs w:val="28"/>
          <w:lang w:val="uk-UA"/>
        </w:rPr>
        <w:t>,</w:t>
      </w:r>
      <w:r w:rsidR="003E6383" w:rsidRPr="005220DA">
        <w:rPr>
          <w:sz w:val="28"/>
          <w:szCs w:val="28"/>
          <w:lang w:val="uk-UA"/>
        </w:rPr>
        <w:t xml:space="preserve"> </w:t>
      </w:r>
      <w:r w:rsidR="003E6383">
        <w:rPr>
          <w:color w:val="000000"/>
          <w:sz w:val="28"/>
          <w:szCs w:val="28"/>
          <w:lang w:val="uk-UA"/>
        </w:rPr>
        <w:t>і</w:t>
      </w:r>
      <w:r w:rsidR="00A60050" w:rsidRPr="005D2CCF">
        <w:rPr>
          <w:b/>
          <w:color w:val="000000"/>
          <w:sz w:val="28"/>
          <w:szCs w:val="28"/>
          <w:lang w:val="uk-UA"/>
        </w:rPr>
        <w:t xml:space="preserve"> </w:t>
      </w:r>
      <w:r w:rsidRPr="00800749">
        <w:rPr>
          <w:rStyle w:val="a6"/>
          <w:b w:val="0"/>
          <w:color w:val="000000"/>
          <w:sz w:val="28"/>
          <w:szCs w:val="28"/>
          <w:lang w:val="uk-UA"/>
        </w:rPr>
        <w:t>на зміну застарілій концепції «одна освіта на все життя» прийшла інша </w:t>
      </w:r>
      <w:r w:rsidRPr="00800749">
        <w:rPr>
          <w:rStyle w:val="a3"/>
          <w:b/>
          <w:color w:val="000000"/>
          <w:sz w:val="28"/>
          <w:szCs w:val="28"/>
          <w:lang w:val="uk-UA"/>
        </w:rPr>
        <w:t>–</w:t>
      </w:r>
      <w:r w:rsidRPr="00800749">
        <w:rPr>
          <w:rStyle w:val="a6"/>
          <w:b w:val="0"/>
          <w:color w:val="000000"/>
          <w:sz w:val="28"/>
          <w:szCs w:val="28"/>
          <w:lang w:val="uk-UA"/>
        </w:rPr>
        <w:t> «навчання впродовж усього життя</w:t>
      </w:r>
      <w:r w:rsidRPr="001A24A7">
        <w:rPr>
          <w:rStyle w:val="a6"/>
          <w:color w:val="000000"/>
          <w:sz w:val="28"/>
          <w:szCs w:val="28"/>
          <w:lang w:val="uk-UA"/>
        </w:rPr>
        <w:t>» </w:t>
      </w:r>
      <w:r w:rsidRPr="001A24A7">
        <w:rPr>
          <w:color w:val="000000"/>
          <w:sz w:val="28"/>
          <w:szCs w:val="28"/>
          <w:lang w:val="uk-UA"/>
        </w:rPr>
        <w:t>(</w:t>
      </w:r>
      <w:r w:rsidRPr="00A60050">
        <w:rPr>
          <w:sz w:val="28"/>
          <w:szCs w:val="28"/>
          <w:lang w:val="en-US"/>
        </w:rPr>
        <w:t>lifelong</w:t>
      </w:r>
      <w:r w:rsidRPr="005D2CCF">
        <w:rPr>
          <w:sz w:val="28"/>
          <w:szCs w:val="28"/>
          <w:lang w:val="uk-UA"/>
        </w:rPr>
        <w:t xml:space="preserve"> </w:t>
      </w:r>
      <w:r w:rsidRPr="00A60050">
        <w:rPr>
          <w:color w:val="000000"/>
          <w:sz w:val="28"/>
          <w:szCs w:val="28"/>
          <w:lang w:val="en-US"/>
        </w:rPr>
        <w:t>education</w:t>
      </w:r>
      <w:r w:rsidRPr="001A24A7">
        <w:rPr>
          <w:color w:val="000000"/>
          <w:sz w:val="28"/>
          <w:szCs w:val="28"/>
          <w:lang w:val="uk-UA"/>
        </w:rPr>
        <w:t>).</w:t>
      </w:r>
    </w:p>
    <w:p w14:paraId="5F04C6A2" w14:textId="0FAC0E94" w:rsidR="00BE797C" w:rsidRPr="0075543D" w:rsidRDefault="00E42420" w:rsidP="0075543D">
      <w:pPr>
        <w:pStyle w:val="a5"/>
        <w:shd w:val="clear" w:color="auto" w:fill="FFFFFF"/>
        <w:spacing w:before="0" w:beforeAutospacing="0" w:after="150" w:afterAutospacing="0" w:line="384" w:lineRule="atLeast"/>
        <w:jc w:val="both"/>
        <w:rPr>
          <w:color w:val="000000"/>
          <w:sz w:val="28"/>
          <w:szCs w:val="28"/>
          <w:lang w:val="uk-UA"/>
        </w:rPr>
      </w:pPr>
      <w:r w:rsidRPr="0075543D">
        <w:rPr>
          <w:color w:val="000000"/>
          <w:sz w:val="28"/>
          <w:szCs w:val="28"/>
          <w:lang w:val="uk-UA"/>
        </w:rPr>
        <w:t>Термін «неформальна освіта» (non formal education) використовується для характеристики освітнього процесу, організованого поза межами традиційної (формальної, нормативної) освітньої системи</w:t>
      </w:r>
      <w:r w:rsidR="009253EF" w:rsidRPr="0075543D">
        <w:rPr>
          <w:color w:val="000000"/>
          <w:sz w:val="28"/>
          <w:szCs w:val="28"/>
          <w:lang w:val="uk-UA"/>
        </w:rPr>
        <w:t>,</w:t>
      </w:r>
      <w:r w:rsidRPr="0075543D">
        <w:rPr>
          <w:color w:val="000000"/>
          <w:sz w:val="28"/>
          <w:szCs w:val="28"/>
          <w:lang w:val="uk-UA"/>
        </w:rPr>
        <w:t xml:space="preserve"> й призначений для задоволення пізнавальних потреб певної групи людей.</w:t>
      </w:r>
    </w:p>
    <w:p w14:paraId="55451A01" w14:textId="30BA999C" w:rsidR="00E44158" w:rsidRPr="001A24A7" w:rsidRDefault="00E44158" w:rsidP="00A60050">
      <w:pPr>
        <w:spacing w:after="0" w:line="240" w:lineRule="auto"/>
        <w:ind w:right="113" w:firstLine="709"/>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 xml:space="preserve">   </w:t>
      </w:r>
    </w:p>
    <w:p w14:paraId="57037A71" w14:textId="734B7ED4" w:rsidR="007A594B" w:rsidRPr="0075543D" w:rsidRDefault="00E44158" w:rsidP="0075543D">
      <w:pPr>
        <w:pStyle w:val="a5"/>
        <w:shd w:val="clear" w:color="auto" w:fill="FFFFFF"/>
        <w:spacing w:before="0" w:beforeAutospacing="0" w:after="150" w:afterAutospacing="0" w:line="384" w:lineRule="atLeast"/>
        <w:jc w:val="both"/>
        <w:rPr>
          <w:color w:val="000000"/>
          <w:sz w:val="28"/>
          <w:szCs w:val="28"/>
          <w:lang w:val="uk-UA"/>
        </w:rPr>
      </w:pPr>
      <w:r w:rsidRPr="0075543D">
        <w:rPr>
          <w:color w:val="000000"/>
          <w:sz w:val="28"/>
          <w:szCs w:val="28"/>
          <w:lang w:val="uk-UA"/>
        </w:rPr>
        <w:t xml:space="preserve">Інформальна ж освіта може охоплювати </w:t>
      </w:r>
      <w:r w:rsidR="00A534AF" w:rsidRPr="0075543D">
        <w:rPr>
          <w:color w:val="000000"/>
          <w:sz w:val="28"/>
          <w:szCs w:val="28"/>
          <w:lang w:val="uk-UA"/>
        </w:rPr>
        <w:t>навчальну</w:t>
      </w:r>
      <w:r w:rsidRPr="0075543D">
        <w:rPr>
          <w:color w:val="000000"/>
          <w:sz w:val="28"/>
          <w:szCs w:val="28"/>
          <w:lang w:val="uk-UA"/>
        </w:rPr>
        <w:t xml:space="preserve"> діяльність, що відбувається в сім’ї, на робочому місці, у повсякденному житті. Вона не інституціолізована, не передбачає надання будь-яких офіційних документів, що підтверджують її набуття. </w:t>
      </w:r>
    </w:p>
    <w:p w14:paraId="7D767EDE" w14:textId="77777777" w:rsidR="003E6383" w:rsidRPr="001A24A7" w:rsidRDefault="003E6383" w:rsidP="00A534AF">
      <w:pPr>
        <w:spacing w:after="0" w:line="240" w:lineRule="auto"/>
        <w:ind w:right="113"/>
        <w:jc w:val="both"/>
        <w:rPr>
          <w:rFonts w:ascii="Times New Roman" w:hAnsi="Times New Roman" w:cs="Times New Roman"/>
          <w:sz w:val="28"/>
          <w:szCs w:val="28"/>
          <w:lang w:val="uk-UA"/>
        </w:rPr>
      </w:pPr>
    </w:p>
    <w:p w14:paraId="5DFF3795" w14:textId="0BCAD4DB" w:rsidR="00D010E1" w:rsidRPr="0075543D" w:rsidRDefault="00FE5DDB" w:rsidP="0075543D">
      <w:pPr>
        <w:pStyle w:val="a5"/>
        <w:shd w:val="clear" w:color="auto" w:fill="FFFFFF"/>
        <w:spacing w:before="0" w:beforeAutospacing="0" w:after="150" w:afterAutospacing="0" w:line="384" w:lineRule="atLeast"/>
        <w:jc w:val="both"/>
        <w:rPr>
          <w:color w:val="000000"/>
          <w:sz w:val="28"/>
          <w:szCs w:val="28"/>
          <w:lang w:val="uk-UA"/>
        </w:rPr>
      </w:pPr>
      <w:r w:rsidRPr="0075543D">
        <w:rPr>
          <w:color w:val="000000"/>
          <w:sz w:val="28"/>
          <w:szCs w:val="28"/>
          <w:lang w:val="uk-UA"/>
        </w:rPr>
        <w:lastRenderedPageBreak/>
        <w:t>Л</w:t>
      </w:r>
      <w:r w:rsidR="00785F48" w:rsidRPr="0075543D">
        <w:rPr>
          <w:color w:val="000000"/>
          <w:sz w:val="28"/>
          <w:szCs w:val="28"/>
          <w:lang w:val="uk-UA"/>
        </w:rPr>
        <w:t>юди надають перевагу неформальній освіті онлайн</w:t>
      </w:r>
      <w:r w:rsidRPr="0075543D">
        <w:rPr>
          <w:color w:val="000000"/>
          <w:sz w:val="28"/>
          <w:szCs w:val="28"/>
          <w:lang w:val="uk-UA"/>
        </w:rPr>
        <w:t xml:space="preserve"> адже</w:t>
      </w:r>
      <w:r w:rsidR="007A594B" w:rsidRPr="0075543D">
        <w:rPr>
          <w:color w:val="000000"/>
          <w:sz w:val="28"/>
          <w:szCs w:val="28"/>
          <w:lang w:val="uk-UA"/>
        </w:rPr>
        <w:t xml:space="preserve"> – це різноманітні, гнучкі за організацією і формами</w:t>
      </w:r>
      <w:r w:rsidR="0049386F" w:rsidRPr="0075543D">
        <w:rPr>
          <w:color w:val="000000"/>
          <w:sz w:val="28"/>
          <w:szCs w:val="28"/>
          <w:lang w:val="uk-UA"/>
        </w:rPr>
        <w:t>,</w:t>
      </w:r>
      <w:r w:rsidR="007A594B" w:rsidRPr="0075543D">
        <w:rPr>
          <w:color w:val="000000"/>
          <w:sz w:val="28"/>
          <w:szCs w:val="28"/>
          <w:lang w:val="uk-UA"/>
        </w:rPr>
        <w:t xml:space="preserve"> освітні системи, орієнтовані на конкретні потреби </w:t>
      </w:r>
      <w:r w:rsidRPr="0075543D">
        <w:rPr>
          <w:color w:val="000000"/>
          <w:sz w:val="28"/>
          <w:szCs w:val="28"/>
          <w:lang w:val="uk-UA"/>
        </w:rPr>
        <w:t>та інтереси тих, хто навчається. Вона</w:t>
      </w:r>
      <w:r w:rsidR="007A594B" w:rsidRPr="0075543D">
        <w:rPr>
          <w:color w:val="000000"/>
          <w:sz w:val="28"/>
          <w:szCs w:val="28"/>
          <w:lang w:val="uk-UA"/>
        </w:rPr>
        <w:t xml:space="preserve"> має ознаки організованості, доповнюваності щодо попередньо набутих знань, може здійснюватися у будь-якому місці (відвідування клубів, гуртків, лекторіїв, секцій). </w:t>
      </w:r>
    </w:p>
    <w:p w14:paraId="56500958" w14:textId="74A1215D" w:rsidR="00FE5DDB" w:rsidRPr="0075543D" w:rsidRDefault="007A594B" w:rsidP="0075543D">
      <w:pPr>
        <w:pStyle w:val="a5"/>
        <w:shd w:val="clear" w:color="auto" w:fill="FFFFFF"/>
        <w:spacing w:before="0" w:beforeAutospacing="0" w:after="150" w:afterAutospacing="0" w:line="384" w:lineRule="atLeast"/>
        <w:jc w:val="both"/>
        <w:rPr>
          <w:color w:val="000000"/>
          <w:sz w:val="28"/>
          <w:szCs w:val="28"/>
          <w:lang w:val="uk-UA"/>
        </w:rPr>
      </w:pPr>
      <w:r w:rsidRPr="0075543D">
        <w:rPr>
          <w:color w:val="000000"/>
          <w:sz w:val="28"/>
          <w:szCs w:val="28"/>
          <w:lang w:val="uk-UA"/>
        </w:rPr>
        <w:t>Важливою ознакою</w:t>
      </w:r>
      <w:r w:rsidR="00FE5DDB" w:rsidRPr="0075543D">
        <w:rPr>
          <w:color w:val="000000"/>
          <w:sz w:val="28"/>
          <w:szCs w:val="28"/>
          <w:lang w:val="uk-UA"/>
        </w:rPr>
        <w:t xml:space="preserve"> неформальної освіти</w:t>
      </w:r>
      <w:r w:rsidRPr="0075543D">
        <w:rPr>
          <w:color w:val="000000"/>
          <w:sz w:val="28"/>
          <w:szCs w:val="28"/>
          <w:lang w:val="uk-UA"/>
        </w:rPr>
        <w:t xml:space="preserve"> є відсутність єдиних певною мірою стандартизованих вимог щодо організації та результатів навчальної діяльності.</w:t>
      </w:r>
    </w:p>
    <w:p w14:paraId="6489D682" w14:textId="0E179BDA" w:rsidR="00D010E1" w:rsidRDefault="005D7A73" w:rsidP="00583E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Неформальна освіта </w:t>
      </w:r>
      <w:r w:rsidR="00D010E1" w:rsidRPr="00D010E1">
        <w:rPr>
          <w:rFonts w:ascii="Times New Roman" w:hAnsi="Times New Roman" w:cs="Times New Roman"/>
          <w:sz w:val="28"/>
          <w:szCs w:val="28"/>
          <w:lang w:val="uk-UA"/>
        </w:rPr>
        <w:t>легше адаптується до оновлень, а подекуди й сама є їхнім провідником.</w:t>
      </w:r>
    </w:p>
    <w:p w14:paraId="6E72D5F0" w14:textId="58B5DADB" w:rsidR="00E946FB" w:rsidRPr="00E946FB" w:rsidRDefault="00E946FB" w:rsidP="00A534AF">
      <w:pPr>
        <w:jc w:val="both"/>
        <w:rPr>
          <w:rFonts w:ascii="Times New Roman" w:hAnsi="Times New Roman" w:cs="Times New Roman"/>
          <w:sz w:val="28"/>
          <w:szCs w:val="28"/>
          <w:lang w:val="uk-UA"/>
        </w:rPr>
      </w:pPr>
      <w:r w:rsidRPr="007469CC">
        <w:rPr>
          <w:rFonts w:ascii="Times New Roman" w:hAnsi="Times New Roman" w:cs="Times New Roman"/>
          <w:sz w:val="28"/>
          <w:szCs w:val="28"/>
          <w:lang w:val="uk-UA"/>
        </w:rPr>
        <w:t>Неформальна освіта</w:t>
      </w:r>
      <w:r w:rsidRPr="001A24A7">
        <w:rPr>
          <w:rFonts w:ascii="Times New Roman" w:hAnsi="Times New Roman" w:cs="Times New Roman"/>
          <w:sz w:val="28"/>
          <w:szCs w:val="28"/>
          <w:lang w:val="uk-UA"/>
        </w:rPr>
        <w:t xml:space="preserve"> може як доповнювати, збагачувати </w:t>
      </w:r>
      <w:r w:rsidR="007469CC" w:rsidRPr="007469CC">
        <w:rPr>
          <w:rFonts w:ascii="Times New Roman" w:hAnsi="Times New Roman" w:cs="Times New Roman"/>
          <w:sz w:val="28"/>
          <w:szCs w:val="28"/>
          <w:lang w:val="uk-UA"/>
        </w:rPr>
        <w:t>формальну</w:t>
      </w:r>
      <w:r w:rsidR="005D7A73">
        <w:rPr>
          <w:rFonts w:ascii="Times New Roman" w:hAnsi="Times New Roman" w:cs="Times New Roman"/>
          <w:sz w:val="28"/>
          <w:szCs w:val="28"/>
          <w:lang w:val="uk-UA"/>
        </w:rPr>
        <w:t>, так і виступати відокремленим</w:t>
      </w:r>
      <w:r w:rsidRPr="001A24A7">
        <w:rPr>
          <w:rFonts w:ascii="Times New Roman" w:hAnsi="Times New Roman" w:cs="Times New Roman"/>
          <w:sz w:val="28"/>
          <w:szCs w:val="28"/>
          <w:lang w:val="uk-UA"/>
        </w:rPr>
        <w:t xml:space="preserve"> напрям</w:t>
      </w:r>
      <w:r w:rsidR="009253EF">
        <w:rPr>
          <w:rFonts w:ascii="Times New Roman" w:hAnsi="Times New Roman" w:cs="Times New Roman"/>
          <w:sz w:val="28"/>
          <w:szCs w:val="28"/>
          <w:lang w:val="uk-UA"/>
        </w:rPr>
        <w:t>к</w:t>
      </w:r>
      <w:r w:rsidRPr="001A24A7">
        <w:rPr>
          <w:rFonts w:ascii="Times New Roman" w:hAnsi="Times New Roman" w:cs="Times New Roman"/>
          <w:sz w:val="28"/>
          <w:szCs w:val="28"/>
          <w:lang w:val="uk-UA"/>
        </w:rPr>
        <w:t xml:space="preserve">ом складової </w:t>
      </w:r>
      <w:r w:rsidRPr="007469CC">
        <w:rPr>
          <w:rFonts w:ascii="Times New Roman" w:hAnsi="Times New Roman" w:cs="Times New Roman"/>
          <w:sz w:val="28"/>
          <w:szCs w:val="28"/>
          <w:lang w:val="uk-UA"/>
        </w:rPr>
        <w:t>освіти</w:t>
      </w:r>
      <w:r w:rsidRPr="001A24A7">
        <w:rPr>
          <w:rFonts w:ascii="Times New Roman" w:hAnsi="Times New Roman" w:cs="Times New Roman"/>
          <w:sz w:val="28"/>
          <w:szCs w:val="28"/>
          <w:lang w:val="uk-UA"/>
        </w:rPr>
        <w:t xml:space="preserve"> впродовж життя. Вона доступна для охочих будь-якого віку та професій.</w:t>
      </w:r>
    </w:p>
    <w:p w14:paraId="361D8CEC" w14:textId="77777777" w:rsidR="00BE797C" w:rsidRPr="001A24A7" w:rsidRDefault="00F4135B" w:rsidP="00A534AF">
      <w:pPr>
        <w:jc w:val="both"/>
        <w:rPr>
          <w:rFonts w:ascii="Times New Roman" w:hAnsi="Times New Roman" w:cs="Times New Roman"/>
          <w:color w:val="000000"/>
          <w:sz w:val="28"/>
          <w:szCs w:val="28"/>
          <w:lang w:val="uk-UA"/>
        </w:rPr>
      </w:pPr>
      <w:r w:rsidRPr="001A24A7">
        <w:rPr>
          <w:rFonts w:ascii="Times New Roman" w:hAnsi="Times New Roman" w:cs="Times New Roman"/>
          <w:color w:val="000000"/>
          <w:sz w:val="28"/>
          <w:szCs w:val="28"/>
          <w:lang w:val="uk-UA"/>
        </w:rPr>
        <w:t>Неформальна освіта базується на певних принципах, найбільш важливими з яких є:</w:t>
      </w:r>
    </w:p>
    <w:p w14:paraId="26B401BE" w14:textId="25E19FC6" w:rsidR="0070126C" w:rsidRPr="00DF6792" w:rsidRDefault="00855A5A" w:rsidP="00DF6792">
      <w:pPr>
        <w:pStyle w:val="a7"/>
        <w:numPr>
          <w:ilvl w:val="0"/>
          <w:numId w:val="4"/>
        </w:numPr>
        <w:jc w:val="both"/>
        <w:rPr>
          <w:rFonts w:ascii="Times New Roman" w:hAnsi="Times New Roman" w:cs="Times New Roman"/>
          <w:sz w:val="28"/>
          <w:szCs w:val="28"/>
        </w:rPr>
      </w:pPr>
      <w:r w:rsidRPr="00DF6792">
        <w:rPr>
          <w:rFonts w:ascii="Times New Roman" w:hAnsi="Times New Roman" w:cs="Times New Roman"/>
          <w:i/>
          <w:color w:val="000000"/>
          <w:sz w:val="28"/>
          <w:szCs w:val="28"/>
        </w:rPr>
        <w:t>На</w:t>
      </w:r>
      <w:r w:rsidR="00A71BEC" w:rsidRPr="00DF6792">
        <w:rPr>
          <w:rFonts w:ascii="Times New Roman" w:hAnsi="Times New Roman" w:cs="Times New Roman"/>
          <w:i/>
          <w:color w:val="000000"/>
          <w:sz w:val="28"/>
          <w:szCs w:val="28"/>
        </w:rPr>
        <w:t>в</w:t>
      </w:r>
      <w:r w:rsidRPr="00DF6792">
        <w:rPr>
          <w:rFonts w:ascii="Times New Roman" w:hAnsi="Times New Roman" w:cs="Times New Roman"/>
          <w:i/>
          <w:color w:val="000000"/>
          <w:sz w:val="28"/>
          <w:szCs w:val="28"/>
        </w:rPr>
        <w:t>ча</w:t>
      </w:r>
      <w:r w:rsidR="0070126C" w:rsidRPr="00DF6792">
        <w:rPr>
          <w:rFonts w:ascii="Times New Roman" w:hAnsi="Times New Roman" w:cs="Times New Roman"/>
          <w:i/>
          <w:color w:val="000000"/>
          <w:sz w:val="28"/>
          <w:szCs w:val="28"/>
        </w:rPr>
        <w:t>тися в дії</w:t>
      </w:r>
      <w:r w:rsidRPr="00DF6792">
        <w:rPr>
          <w:rFonts w:ascii="Times New Roman" w:hAnsi="Times New Roman" w:cs="Times New Roman"/>
          <w:i/>
          <w:color w:val="000000"/>
          <w:sz w:val="28"/>
          <w:szCs w:val="28"/>
        </w:rPr>
        <w:t xml:space="preserve"> </w:t>
      </w:r>
      <w:r w:rsidRPr="005D2CCF">
        <w:rPr>
          <w:rFonts w:ascii="Times New Roman" w:hAnsi="Times New Roman" w:cs="Times New Roman"/>
          <w:i/>
          <w:color w:val="000000"/>
          <w:sz w:val="28"/>
          <w:szCs w:val="28"/>
        </w:rPr>
        <w:t>(</w:t>
      </w:r>
      <w:r w:rsidRPr="00DF6792">
        <w:rPr>
          <w:rFonts w:ascii="Times New Roman" w:hAnsi="Times New Roman" w:cs="Times New Roman"/>
          <w:i/>
          <w:color w:val="000000"/>
          <w:sz w:val="28"/>
          <w:szCs w:val="28"/>
          <w:lang w:val="en-US"/>
        </w:rPr>
        <w:t>learning</w:t>
      </w:r>
      <w:r w:rsidR="00DF6792" w:rsidRPr="005D2CCF">
        <w:rPr>
          <w:rFonts w:ascii="Times New Roman" w:hAnsi="Times New Roman" w:cs="Times New Roman"/>
          <w:i/>
          <w:color w:val="000000"/>
          <w:sz w:val="28"/>
          <w:szCs w:val="28"/>
        </w:rPr>
        <w:t xml:space="preserve"> </w:t>
      </w:r>
      <w:r w:rsidRPr="00DF6792">
        <w:rPr>
          <w:rFonts w:ascii="Times New Roman" w:hAnsi="Times New Roman" w:cs="Times New Roman"/>
          <w:i/>
          <w:color w:val="000000"/>
          <w:sz w:val="28"/>
          <w:szCs w:val="28"/>
          <w:lang w:val="en-US"/>
        </w:rPr>
        <w:t>by</w:t>
      </w:r>
      <w:r w:rsidR="00DF6792" w:rsidRPr="005D2CCF">
        <w:rPr>
          <w:rFonts w:ascii="Times New Roman" w:hAnsi="Times New Roman" w:cs="Times New Roman"/>
          <w:i/>
          <w:color w:val="000000"/>
          <w:sz w:val="28"/>
          <w:szCs w:val="28"/>
        </w:rPr>
        <w:t xml:space="preserve"> </w:t>
      </w:r>
      <w:r w:rsidRPr="00DF6792">
        <w:rPr>
          <w:rFonts w:ascii="Times New Roman" w:hAnsi="Times New Roman" w:cs="Times New Roman"/>
          <w:i/>
          <w:color w:val="000000"/>
          <w:sz w:val="28"/>
          <w:szCs w:val="28"/>
          <w:lang w:val="en-US"/>
        </w:rPr>
        <w:t>doing</w:t>
      </w:r>
      <w:r w:rsidRPr="00DF6792">
        <w:rPr>
          <w:rFonts w:ascii="Times New Roman" w:hAnsi="Times New Roman" w:cs="Times New Roman"/>
          <w:i/>
          <w:color w:val="000000"/>
          <w:sz w:val="28"/>
          <w:szCs w:val="28"/>
        </w:rPr>
        <w:t xml:space="preserve">) </w:t>
      </w:r>
      <w:r w:rsidR="0070126C" w:rsidRPr="00DF6792">
        <w:rPr>
          <w:rFonts w:ascii="Times New Roman" w:hAnsi="Times New Roman" w:cs="Times New Roman"/>
          <w:color w:val="000000"/>
          <w:sz w:val="28"/>
          <w:szCs w:val="28"/>
        </w:rPr>
        <w:t>− набуття навичок п</w:t>
      </w:r>
      <w:r w:rsidR="004E1A15" w:rsidRPr="00DF6792">
        <w:rPr>
          <w:rFonts w:ascii="Times New Roman" w:hAnsi="Times New Roman" w:cs="Times New Roman"/>
          <w:color w:val="000000"/>
          <w:sz w:val="28"/>
          <w:szCs w:val="28"/>
        </w:rPr>
        <w:t>ід час практичної діяльності. На практиці цей принцип реалізується н</w:t>
      </w:r>
      <w:r w:rsidR="0070126C" w:rsidRPr="00DF6792">
        <w:rPr>
          <w:rFonts w:ascii="Times New Roman" w:hAnsi="Times New Roman" w:cs="Times New Roman"/>
          <w:color w:val="000000"/>
          <w:sz w:val="28"/>
          <w:szCs w:val="28"/>
        </w:rPr>
        <w:t>асамперед через велику кількість практичних вправ та обов’язкове опрацювання теоретичного м</w:t>
      </w:r>
      <w:r w:rsidRPr="00DF6792">
        <w:rPr>
          <w:rFonts w:ascii="Times New Roman" w:hAnsi="Times New Roman" w:cs="Times New Roman"/>
          <w:color w:val="000000"/>
          <w:sz w:val="28"/>
          <w:szCs w:val="28"/>
        </w:rPr>
        <w:t>атеріалу на практичному ґрунті (</w:t>
      </w:r>
      <w:r w:rsidR="0070126C" w:rsidRPr="00DF6792">
        <w:rPr>
          <w:rFonts w:ascii="Times New Roman" w:hAnsi="Times New Roman" w:cs="Times New Roman"/>
          <w:color w:val="000000"/>
          <w:sz w:val="28"/>
          <w:szCs w:val="28"/>
        </w:rPr>
        <w:t>наприклад, через роботу в малих групах чи в рольових іграх);</w:t>
      </w:r>
    </w:p>
    <w:p w14:paraId="62B39EDA" w14:textId="77777777" w:rsidR="00855A5A" w:rsidRPr="001A24A7" w:rsidRDefault="0070126C" w:rsidP="00DF6792">
      <w:pPr>
        <w:pStyle w:val="a5"/>
        <w:numPr>
          <w:ilvl w:val="0"/>
          <w:numId w:val="4"/>
        </w:numPr>
        <w:shd w:val="clear" w:color="auto" w:fill="FFFFFF"/>
        <w:spacing w:after="150" w:line="384" w:lineRule="atLeast"/>
        <w:jc w:val="both"/>
        <w:rPr>
          <w:color w:val="000000"/>
          <w:sz w:val="28"/>
          <w:szCs w:val="28"/>
          <w:lang w:val="uk-UA"/>
        </w:rPr>
      </w:pPr>
      <w:r w:rsidRPr="001A24A7">
        <w:rPr>
          <w:i/>
          <w:color w:val="000000"/>
          <w:sz w:val="28"/>
          <w:szCs w:val="28"/>
          <w:lang w:val="uk-UA"/>
        </w:rPr>
        <w:t>Вчитися взаємодіяти</w:t>
      </w:r>
      <w:r w:rsidRPr="001A24A7">
        <w:rPr>
          <w:color w:val="000000"/>
          <w:sz w:val="28"/>
          <w:szCs w:val="28"/>
          <w:lang w:val="uk-UA"/>
        </w:rPr>
        <w:t xml:space="preserve"> − </w:t>
      </w:r>
      <w:r w:rsidR="00855A5A" w:rsidRPr="001A24A7">
        <w:rPr>
          <w:color w:val="000000"/>
          <w:sz w:val="28"/>
          <w:szCs w:val="28"/>
          <w:lang w:val="uk-UA"/>
        </w:rPr>
        <w:t xml:space="preserve">отримання та розвиток уявлень про відмінності, які існують між людьми, вміння працювати в групі та в команді, а також приймати оточуючих такими, які вони є, і співпрацювати з ними; </w:t>
      </w:r>
    </w:p>
    <w:p w14:paraId="1FE20051" w14:textId="77777777" w:rsidR="0070126C" w:rsidRPr="001A24A7" w:rsidRDefault="0070126C" w:rsidP="00DF6792">
      <w:pPr>
        <w:pStyle w:val="a5"/>
        <w:numPr>
          <w:ilvl w:val="0"/>
          <w:numId w:val="4"/>
        </w:numPr>
        <w:shd w:val="clear" w:color="auto" w:fill="FFFFFF"/>
        <w:spacing w:after="150" w:line="384" w:lineRule="atLeast"/>
        <w:jc w:val="both"/>
        <w:rPr>
          <w:color w:val="000000"/>
          <w:sz w:val="28"/>
          <w:szCs w:val="28"/>
          <w:lang w:val="uk-UA"/>
        </w:rPr>
      </w:pPr>
      <w:r w:rsidRPr="001A24A7">
        <w:rPr>
          <w:i/>
          <w:color w:val="000000"/>
          <w:sz w:val="28"/>
          <w:szCs w:val="28"/>
          <w:lang w:val="uk-UA"/>
        </w:rPr>
        <w:t>На</w:t>
      </w:r>
      <w:r w:rsidR="00BE797C" w:rsidRPr="001A24A7">
        <w:rPr>
          <w:i/>
          <w:color w:val="000000"/>
          <w:sz w:val="28"/>
          <w:szCs w:val="28"/>
          <w:lang w:val="uk-UA"/>
        </w:rPr>
        <w:t>в</w:t>
      </w:r>
      <w:r w:rsidRPr="001A24A7">
        <w:rPr>
          <w:i/>
          <w:color w:val="000000"/>
          <w:sz w:val="28"/>
          <w:szCs w:val="28"/>
          <w:lang w:val="uk-UA"/>
        </w:rPr>
        <w:t>читися вчитися</w:t>
      </w:r>
      <w:r w:rsidRPr="001A24A7">
        <w:rPr>
          <w:color w:val="000000"/>
          <w:sz w:val="28"/>
          <w:szCs w:val="28"/>
          <w:lang w:val="uk-UA"/>
        </w:rPr>
        <w:t xml:space="preserve"> − </w:t>
      </w:r>
      <w:r w:rsidR="00855A5A" w:rsidRPr="001A24A7">
        <w:rPr>
          <w:color w:val="000000"/>
          <w:sz w:val="28"/>
          <w:szCs w:val="28"/>
          <w:lang w:val="uk-UA"/>
        </w:rPr>
        <w:t>отримувати навички пошуку інформації та її опрацювання, навички аналізу власного досвіду і виявлення індивідуальних освітніх цілей, а також здатність застосовувати вище сказане в різних життєвих ситуаціях</w:t>
      </w:r>
      <w:r w:rsidRPr="001A24A7">
        <w:rPr>
          <w:color w:val="000000"/>
          <w:sz w:val="28"/>
          <w:szCs w:val="28"/>
          <w:lang w:val="uk-UA"/>
        </w:rPr>
        <w:t>.</w:t>
      </w:r>
    </w:p>
    <w:p w14:paraId="4249D45D" w14:textId="23E8D749" w:rsidR="00A41081" w:rsidRPr="001A24A7" w:rsidRDefault="00E946FB" w:rsidP="00A534AF">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946FB">
        <w:rPr>
          <w:rFonts w:ascii="Times New Roman" w:hAnsi="Times New Roman" w:cs="Times New Roman"/>
          <w:sz w:val="28"/>
          <w:szCs w:val="28"/>
          <w:lang w:val="uk-UA"/>
        </w:rPr>
        <w:t>дним із головних завдань неформальної освіти є</w:t>
      </w:r>
      <w:r w:rsidR="005D7A73">
        <w:rPr>
          <w:rFonts w:ascii="Times New Roman" w:hAnsi="Times New Roman" w:cs="Times New Roman"/>
          <w:sz w:val="28"/>
          <w:szCs w:val="28"/>
          <w:lang w:val="uk-UA"/>
        </w:rPr>
        <w:t xml:space="preserve"> підготовка молоді та дорослих </w:t>
      </w:r>
      <w:r w:rsidRPr="00E946FB">
        <w:rPr>
          <w:rFonts w:ascii="Times New Roman" w:hAnsi="Times New Roman" w:cs="Times New Roman"/>
          <w:sz w:val="28"/>
          <w:szCs w:val="28"/>
          <w:lang w:val="uk-UA"/>
        </w:rPr>
        <w:t>до самостійного ж</w:t>
      </w:r>
      <w:r w:rsidR="005D7A73">
        <w:rPr>
          <w:rFonts w:ascii="Times New Roman" w:hAnsi="Times New Roman" w:cs="Times New Roman"/>
          <w:sz w:val="28"/>
          <w:szCs w:val="28"/>
          <w:lang w:val="uk-UA"/>
        </w:rPr>
        <w:t>иття. Оскільки формальна освіта</w:t>
      </w:r>
      <w:r w:rsidRPr="00E946FB">
        <w:rPr>
          <w:rFonts w:ascii="Times New Roman" w:hAnsi="Times New Roman" w:cs="Times New Roman"/>
          <w:sz w:val="28"/>
          <w:szCs w:val="28"/>
          <w:lang w:val="uk-UA"/>
        </w:rPr>
        <w:t xml:space="preserve"> не дає стопроцентної гарантії інтеграції на р</w:t>
      </w:r>
      <w:r w:rsidR="005D7A73">
        <w:rPr>
          <w:rFonts w:ascii="Times New Roman" w:hAnsi="Times New Roman" w:cs="Times New Roman"/>
          <w:sz w:val="28"/>
          <w:szCs w:val="28"/>
          <w:lang w:val="uk-UA"/>
        </w:rPr>
        <w:t xml:space="preserve">инку праці, неформальна освіта </w:t>
      </w:r>
      <w:r w:rsidRPr="00E946FB">
        <w:rPr>
          <w:rFonts w:ascii="Times New Roman" w:hAnsi="Times New Roman" w:cs="Times New Roman"/>
          <w:sz w:val="28"/>
          <w:szCs w:val="28"/>
          <w:lang w:val="uk-UA"/>
        </w:rPr>
        <w:t xml:space="preserve">пропонує альтернативні форми навчання та новий зміст, які допомагають людям пристосуватися до постійних трансформацій суспільства.  </w:t>
      </w:r>
    </w:p>
    <w:p w14:paraId="2A8C77FE" w14:textId="3E037D45" w:rsidR="00A649C4" w:rsidRDefault="00A649C4" w:rsidP="00A534AF">
      <w:pPr>
        <w:pStyle w:val="a5"/>
        <w:shd w:val="clear" w:color="auto" w:fill="FFFFFF"/>
        <w:spacing w:after="150" w:line="384" w:lineRule="atLeast"/>
        <w:jc w:val="both"/>
        <w:rPr>
          <w:color w:val="000000"/>
          <w:sz w:val="28"/>
          <w:szCs w:val="28"/>
          <w:lang w:val="uk-UA"/>
        </w:rPr>
      </w:pPr>
      <w:r w:rsidRPr="001A24A7">
        <w:rPr>
          <w:b/>
          <w:color w:val="000000"/>
          <w:sz w:val="28"/>
          <w:szCs w:val="28"/>
          <w:lang w:val="uk-UA"/>
        </w:rPr>
        <w:t>Неформальна освіта в Україні</w:t>
      </w:r>
      <w:r w:rsidRPr="001A24A7">
        <w:rPr>
          <w:color w:val="000000"/>
          <w:sz w:val="28"/>
          <w:szCs w:val="28"/>
          <w:lang w:val="uk-UA"/>
        </w:rPr>
        <w:t xml:space="preserve"> нині переживає</w:t>
      </w:r>
      <w:r w:rsidR="00FE5DDB">
        <w:rPr>
          <w:color w:val="000000"/>
          <w:sz w:val="28"/>
          <w:szCs w:val="28"/>
          <w:lang w:val="uk-UA"/>
        </w:rPr>
        <w:t xml:space="preserve"> підйом</w:t>
      </w:r>
      <w:r w:rsidRPr="001A24A7">
        <w:rPr>
          <w:color w:val="000000"/>
          <w:sz w:val="28"/>
          <w:szCs w:val="28"/>
          <w:lang w:val="uk-UA"/>
        </w:rPr>
        <w:t>.</w:t>
      </w:r>
      <w:r w:rsidR="005959BE">
        <w:rPr>
          <w:color w:val="000000"/>
          <w:sz w:val="28"/>
          <w:szCs w:val="28"/>
          <w:lang w:val="uk-UA"/>
        </w:rPr>
        <w:t xml:space="preserve"> </w:t>
      </w:r>
      <w:r w:rsidRPr="001A24A7">
        <w:rPr>
          <w:color w:val="000000"/>
          <w:sz w:val="28"/>
          <w:szCs w:val="28"/>
          <w:lang w:val="uk-UA"/>
        </w:rPr>
        <w:t xml:space="preserve">Сучасна </w:t>
      </w:r>
      <w:r w:rsidRPr="00150C11">
        <w:rPr>
          <w:color w:val="000000"/>
          <w:sz w:val="28"/>
          <w:szCs w:val="28"/>
          <w:lang w:val="uk-UA"/>
        </w:rPr>
        <w:t>освіта</w:t>
      </w:r>
      <w:r w:rsidRPr="001A24A7">
        <w:rPr>
          <w:color w:val="000000"/>
          <w:sz w:val="28"/>
          <w:szCs w:val="28"/>
          <w:lang w:val="uk-UA"/>
        </w:rPr>
        <w:t xml:space="preserve"> дорослих у нашій державі представлена переважно системою післядипломної </w:t>
      </w:r>
      <w:r w:rsidRPr="00150C11">
        <w:rPr>
          <w:color w:val="000000"/>
          <w:sz w:val="28"/>
          <w:szCs w:val="28"/>
          <w:lang w:val="uk-UA"/>
        </w:rPr>
        <w:lastRenderedPageBreak/>
        <w:t>освіти,</w:t>
      </w:r>
      <w:r w:rsidRPr="001A24A7">
        <w:rPr>
          <w:color w:val="000000"/>
          <w:sz w:val="28"/>
          <w:szCs w:val="28"/>
          <w:lang w:val="uk-UA"/>
        </w:rPr>
        <w:t xml:space="preserve"> яка забезпечує підвищення фахової квал</w:t>
      </w:r>
      <w:r w:rsidR="004905DC" w:rsidRPr="001A24A7">
        <w:rPr>
          <w:color w:val="000000"/>
          <w:sz w:val="28"/>
          <w:szCs w:val="28"/>
          <w:lang w:val="uk-UA"/>
        </w:rPr>
        <w:t xml:space="preserve">іфікації. </w:t>
      </w:r>
      <w:r w:rsidR="00321CCC" w:rsidRPr="009312A4">
        <w:rPr>
          <w:sz w:val="28"/>
          <w:szCs w:val="28"/>
          <w:shd w:val="clear" w:color="auto" w:fill="FFFFFF"/>
          <w:lang w:val="uk-UA"/>
        </w:rPr>
        <w:t>Існування неформальної освіти охоплює наступні галузі</w:t>
      </w:r>
      <w:r w:rsidRPr="009312A4">
        <w:rPr>
          <w:color w:val="000000"/>
          <w:sz w:val="28"/>
          <w:szCs w:val="28"/>
          <w:lang w:val="uk-UA"/>
        </w:rPr>
        <w:t>:</w:t>
      </w:r>
      <w:r w:rsidRPr="001A24A7">
        <w:rPr>
          <w:color w:val="000000"/>
          <w:sz w:val="28"/>
          <w:szCs w:val="28"/>
          <w:lang w:val="uk-UA"/>
        </w:rPr>
        <w:t xml:space="preserve"> позашкільна освіта, шкільне та студентське самоврядування (через можливість набуття управлінських, організаторських, комунікативних та інших здібностей), освітні ініціативи, спрямовані на розвиток додаткових здібностей та навичок (комп’ютерні та мовні курси, гуртки </w:t>
      </w:r>
      <w:r w:rsidR="005B42A6">
        <w:rPr>
          <w:color w:val="000000"/>
          <w:sz w:val="28"/>
          <w:szCs w:val="28"/>
          <w:lang w:val="uk-UA"/>
        </w:rPr>
        <w:t xml:space="preserve">та клуби </w:t>
      </w:r>
      <w:r w:rsidRPr="001A24A7">
        <w:rPr>
          <w:color w:val="000000"/>
          <w:sz w:val="28"/>
          <w:szCs w:val="28"/>
          <w:lang w:val="uk-UA"/>
        </w:rPr>
        <w:t>за інтересами тощо).</w:t>
      </w:r>
    </w:p>
    <w:p w14:paraId="52A5236A" w14:textId="2FBBA361" w:rsidR="00A94510" w:rsidRDefault="00585898" w:rsidP="00A534AF">
      <w:pPr>
        <w:pStyle w:val="a5"/>
        <w:shd w:val="clear" w:color="auto" w:fill="FFFFFF"/>
        <w:spacing w:after="150" w:line="384" w:lineRule="atLeast"/>
        <w:jc w:val="both"/>
        <w:rPr>
          <w:color w:val="000000"/>
          <w:sz w:val="28"/>
          <w:szCs w:val="28"/>
          <w:lang w:val="uk-UA"/>
        </w:rPr>
      </w:pPr>
      <w:r>
        <w:rPr>
          <w:color w:val="000000"/>
          <w:sz w:val="28"/>
          <w:szCs w:val="28"/>
          <w:lang w:val="uk-UA"/>
        </w:rPr>
        <w:t>Найбільш поширені</w:t>
      </w:r>
      <w:r w:rsidR="00A94510" w:rsidRPr="00A94510">
        <w:rPr>
          <w:color w:val="000000"/>
          <w:sz w:val="28"/>
          <w:szCs w:val="28"/>
          <w:lang w:val="uk-UA"/>
        </w:rPr>
        <w:t xml:space="preserve"> </w:t>
      </w:r>
      <w:r w:rsidRPr="00585898">
        <w:rPr>
          <w:color w:val="000000"/>
          <w:sz w:val="28"/>
          <w:szCs w:val="28"/>
          <w:lang w:val="uk-UA"/>
        </w:rPr>
        <w:t>напрям</w:t>
      </w:r>
      <w:r w:rsidR="0049386F">
        <w:rPr>
          <w:color w:val="000000"/>
          <w:sz w:val="28"/>
          <w:szCs w:val="28"/>
          <w:lang w:val="uk-UA"/>
        </w:rPr>
        <w:t>к</w:t>
      </w:r>
      <w:r w:rsidRPr="00585898">
        <w:rPr>
          <w:color w:val="000000"/>
          <w:sz w:val="28"/>
          <w:szCs w:val="28"/>
          <w:lang w:val="uk-UA"/>
        </w:rPr>
        <w:t>и неформальної освіти</w:t>
      </w:r>
      <w:r>
        <w:rPr>
          <w:color w:val="000000"/>
          <w:sz w:val="28"/>
          <w:szCs w:val="28"/>
          <w:lang w:val="uk-UA"/>
        </w:rPr>
        <w:t xml:space="preserve"> </w:t>
      </w:r>
      <w:r w:rsidR="0049386F">
        <w:rPr>
          <w:color w:val="000000"/>
          <w:sz w:val="28"/>
          <w:szCs w:val="28"/>
          <w:lang w:val="uk-UA"/>
        </w:rPr>
        <w:t>такі:</w:t>
      </w:r>
      <w:r w:rsidR="00A94510" w:rsidRPr="00A94510">
        <w:rPr>
          <w:color w:val="000000"/>
          <w:sz w:val="28"/>
          <w:szCs w:val="28"/>
          <w:lang w:val="uk-UA"/>
        </w:rPr>
        <w:t xml:space="preserve"> мистецький, оздоровчий, лінгвістичний, інформаційно</w:t>
      </w:r>
      <w:r w:rsidR="00A94510">
        <w:rPr>
          <w:color w:val="000000"/>
          <w:sz w:val="28"/>
          <w:szCs w:val="28"/>
          <w:lang w:val="uk-UA"/>
        </w:rPr>
        <w:t>-</w:t>
      </w:r>
      <w:r w:rsidR="00E77C54" w:rsidRPr="00A94510">
        <w:rPr>
          <w:color w:val="000000"/>
          <w:sz w:val="28"/>
          <w:szCs w:val="28"/>
          <w:lang w:val="uk-UA"/>
        </w:rPr>
        <w:t>комунікаційний</w:t>
      </w:r>
      <w:r w:rsidR="00A94510" w:rsidRPr="00A94510">
        <w:rPr>
          <w:color w:val="000000"/>
          <w:sz w:val="28"/>
          <w:szCs w:val="28"/>
          <w:lang w:val="uk-UA"/>
        </w:rPr>
        <w:t>, психолого-орієнтований, реабілітаційний та інші.</w:t>
      </w:r>
    </w:p>
    <w:p w14:paraId="4C77895E" w14:textId="53E500C6" w:rsidR="00886475" w:rsidRPr="00886475" w:rsidRDefault="00886475" w:rsidP="00A534AF">
      <w:pPr>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1A24A7">
        <w:rPr>
          <w:rFonts w:ascii="Times New Roman" w:hAnsi="Times New Roman" w:cs="Times New Roman"/>
          <w:sz w:val="28"/>
          <w:szCs w:val="28"/>
          <w:lang w:val="uk-UA"/>
        </w:rPr>
        <w:t>орм</w:t>
      </w:r>
      <w:r>
        <w:rPr>
          <w:rFonts w:ascii="Times New Roman" w:hAnsi="Times New Roman" w:cs="Times New Roman"/>
          <w:sz w:val="28"/>
          <w:szCs w:val="28"/>
          <w:lang w:val="uk-UA"/>
        </w:rPr>
        <w:t>и неформальної освіти</w:t>
      </w:r>
      <w:r w:rsidRPr="001A24A7">
        <w:rPr>
          <w:rFonts w:ascii="Times New Roman" w:hAnsi="Times New Roman" w:cs="Times New Roman"/>
          <w:sz w:val="28"/>
          <w:szCs w:val="28"/>
          <w:lang w:val="uk-UA"/>
        </w:rPr>
        <w:t xml:space="preserve"> можуть бути різними, проте усі </w:t>
      </w:r>
      <w:r>
        <w:rPr>
          <w:rFonts w:ascii="Times New Roman" w:hAnsi="Times New Roman" w:cs="Times New Roman"/>
          <w:sz w:val="28"/>
          <w:szCs w:val="28"/>
          <w:lang w:val="uk-UA"/>
        </w:rPr>
        <w:t xml:space="preserve">вони </w:t>
      </w:r>
      <w:r w:rsidRPr="001A24A7">
        <w:rPr>
          <w:rFonts w:ascii="Times New Roman" w:hAnsi="Times New Roman" w:cs="Times New Roman"/>
          <w:sz w:val="28"/>
          <w:szCs w:val="28"/>
          <w:lang w:val="uk-UA"/>
        </w:rPr>
        <w:t>побудовані за принципами «навчання з урахуванням поточних потреб», «зв</w:t>
      </w:r>
      <w:r>
        <w:rPr>
          <w:rFonts w:ascii="Times New Roman" w:hAnsi="Times New Roman" w:cs="Times New Roman"/>
          <w:sz w:val="28"/>
          <w:szCs w:val="28"/>
          <w:lang w:val="uk-UA"/>
        </w:rPr>
        <w:t>’</w:t>
      </w:r>
      <w:r w:rsidRPr="001A24A7">
        <w:rPr>
          <w:rFonts w:ascii="Times New Roman" w:hAnsi="Times New Roman" w:cs="Times New Roman"/>
          <w:sz w:val="28"/>
          <w:szCs w:val="28"/>
          <w:lang w:val="uk-UA"/>
        </w:rPr>
        <w:t>язку з життя</w:t>
      </w:r>
      <w:r>
        <w:rPr>
          <w:rFonts w:ascii="Times New Roman" w:hAnsi="Times New Roman" w:cs="Times New Roman"/>
          <w:sz w:val="28"/>
          <w:szCs w:val="28"/>
          <w:lang w:val="uk-UA"/>
        </w:rPr>
        <w:t>м</w:t>
      </w:r>
      <w:r w:rsidRPr="001A24A7">
        <w:rPr>
          <w:rFonts w:ascii="Times New Roman" w:hAnsi="Times New Roman" w:cs="Times New Roman"/>
          <w:sz w:val="28"/>
          <w:szCs w:val="28"/>
          <w:lang w:val="uk-UA"/>
        </w:rPr>
        <w:t>», «гнучких програм, вибору змісту, форм, методів, терміну навчання», що загалом суттєво відрізняє її від формальної освіти.</w:t>
      </w:r>
    </w:p>
    <w:p w14:paraId="4F33BF41" w14:textId="2046F143" w:rsidR="00A94510" w:rsidRPr="00A94510" w:rsidRDefault="00A94510" w:rsidP="00A534AF">
      <w:pPr>
        <w:pStyle w:val="a5"/>
        <w:shd w:val="clear" w:color="auto" w:fill="FFFFFF"/>
        <w:spacing w:after="150" w:line="384" w:lineRule="atLeast"/>
        <w:jc w:val="both"/>
        <w:rPr>
          <w:color w:val="000000"/>
          <w:sz w:val="28"/>
          <w:szCs w:val="28"/>
          <w:lang w:val="uk-UA"/>
        </w:rPr>
      </w:pPr>
      <w:r w:rsidRPr="00A94510">
        <w:rPr>
          <w:color w:val="000000"/>
          <w:sz w:val="28"/>
          <w:szCs w:val="28"/>
          <w:lang w:val="uk-UA"/>
        </w:rPr>
        <w:t>Неформальну освіту молодь та дорослі можуть здобути в університетах, клубах, навчальних і просвітницьких центрах, громадських об'єднаннях і спілках, будинках культури</w:t>
      </w:r>
      <w:r>
        <w:rPr>
          <w:color w:val="000000"/>
          <w:sz w:val="28"/>
          <w:szCs w:val="28"/>
          <w:lang w:val="uk-UA"/>
        </w:rPr>
        <w:t xml:space="preserve">, музеях, бібліотеках, студіях, </w:t>
      </w:r>
      <w:r w:rsidRPr="00A94510">
        <w:rPr>
          <w:color w:val="000000"/>
          <w:sz w:val="28"/>
          <w:szCs w:val="28"/>
          <w:lang w:val="uk-UA"/>
        </w:rPr>
        <w:t xml:space="preserve">гуртках, школах, </w:t>
      </w:r>
      <w:r>
        <w:rPr>
          <w:color w:val="000000"/>
          <w:sz w:val="28"/>
          <w:szCs w:val="28"/>
          <w:lang w:val="uk-UA"/>
        </w:rPr>
        <w:t xml:space="preserve">майстернях ремесел </w:t>
      </w:r>
      <w:r w:rsidRPr="00A94510">
        <w:rPr>
          <w:color w:val="000000"/>
          <w:sz w:val="28"/>
          <w:szCs w:val="28"/>
          <w:lang w:val="uk-UA"/>
        </w:rPr>
        <w:t>та і</w:t>
      </w:r>
      <w:r w:rsidR="00CF1B9D">
        <w:rPr>
          <w:color w:val="000000"/>
          <w:sz w:val="28"/>
          <w:szCs w:val="28"/>
          <w:lang w:val="uk-UA"/>
        </w:rPr>
        <w:t xml:space="preserve">н. У тренді – курси, тренінгові </w:t>
      </w:r>
      <w:r w:rsidRPr="00A94510">
        <w:rPr>
          <w:color w:val="000000"/>
          <w:sz w:val="28"/>
          <w:szCs w:val="28"/>
          <w:lang w:val="uk-UA"/>
        </w:rPr>
        <w:t>заняття, індивідуальні заняття з репетитором, майстер-класи з особис</w:t>
      </w:r>
      <w:r w:rsidR="00CF1B9D">
        <w:rPr>
          <w:color w:val="000000"/>
          <w:sz w:val="28"/>
          <w:szCs w:val="28"/>
          <w:lang w:val="uk-UA"/>
        </w:rPr>
        <w:t xml:space="preserve">тісного і професійного розвитку </w:t>
      </w:r>
      <w:r w:rsidRPr="00A94510">
        <w:rPr>
          <w:color w:val="000000"/>
          <w:sz w:val="28"/>
          <w:szCs w:val="28"/>
          <w:lang w:val="uk-UA"/>
        </w:rPr>
        <w:t xml:space="preserve">молоді та різних категорій дорослих. </w:t>
      </w:r>
    </w:p>
    <w:p w14:paraId="69E4124E" w14:textId="1EC8E623" w:rsidR="00900820" w:rsidRPr="002E6C66" w:rsidRDefault="004905DC" w:rsidP="002E6C66">
      <w:pPr>
        <w:pStyle w:val="a5"/>
        <w:shd w:val="clear" w:color="auto" w:fill="FFFFFF"/>
        <w:spacing w:after="150" w:line="384" w:lineRule="atLeast"/>
        <w:jc w:val="both"/>
        <w:rPr>
          <w:color w:val="000000"/>
          <w:sz w:val="28"/>
          <w:szCs w:val="28"/>
          <w:lang w:val="uk-UA"/>
        </w:rPr>
      </w:pPr>
      <w:r w:rsidRPr="002E6C66">
        <w:rPr>
          <w:color w:val="000000"/>
          <w:sz w:val="28"/>
          <w:szCs w:val="28"/>
          <w:lang w:val="uk-UA"/>
        </w:rPr>
        <w:t>На</w:t>
      </w:r>
      <w:r w:rsidR="00FF1AA4" w:rsidRPr="002E6C66">
        <w:rPr>
          <w:color w:val="000000"/>
          <w:sz w:val="28"/>
          <w:szCs w:val="28"/>
          <w:lang w:val="uk-UA"/>
        </w:rPr>
        <w:t xml:space="preserve"> </w:t>
      </w:r>
      <w:r w:rsidRPr="002E6C66">
        <w:rPr>
          <w:color w:val="000000"/>
          <w:sz w:val="28"/>
          <w:szCs w:val="28"/>
          <w:lang w:val="uk-UA"/>
        </w:rPr>
        <w:t>жаль, в</w:t>
      </w:r>
      <w:r w:rsidR="00900820" w:rsidRPr="002E6C66">
        <w:rPr>
          <w:color w:val="000000"/>
          <w:sz w:val="28"/>
          <w:szCs w:val="28"/>
          <w:lang w:val="uk-UA"/>
        </w:rPr>
        <w:t xml:space="preserve"> Україні можливості для освіти</w:t>
      </w:r>
      <w:r w:rsidR="00A41081" w:rsidRPr="002E6C66">
        <w:rPr>
          <w:color w:val="000000"/>
          <w:sz w:val="28"/>
          <w:szCs w:val="28"/>
          <w:lang w:val="uk-UA"/>
        </w:rPr>
        <w:t xml:space="preserve"> є переважно </w:t>
      </w:r>
      <w:r w:rsidR="00FF1AA4" w:rsidRPr="002E6C66">
        <w:rPr>
          <w:color w:val="000000"/>
          <w:sz w:val="28"/>
          <w:szCs w:val="28"/>
          <w:lang w:val="uk-UA"/>
        </w:rPr>
        <w:t>у</w:t>
      </w:r>
      <w:r w:rsidR="00A41081" w:rsidRPr="002E6C66">
        <w:rPr>
          <w:color w:val="000000"/>
          <w:sz w:val="28"/>
          <w:szCs w:val="28"/>
          <w:lang w:val="uk-UA"/>
        </w:rPr>
        <w:t xml:space="preserve"> великих містах</w:t>
      </w:r>
      <w:r w:rsidR="00FF1AA4" w:rsidRPr="002E6C66">
        <w:rPr>
          <w:color w:val="000000"/>
          <w:sz w:val="28"/>
          <w:szCs w:val="28"/>
          <w:lang w:val="uk-UA"/>
        </w:rPr>
        <w:t>:</w:t>
      </w:r>
      <w:r w:rsidR="00A41081" w:rsidRPr="002E6C66">
        <w:rPr>
          <w:color w:val="000000"/>
          <w:sz w:val="28"/>
          <w:szCs w:val="28"/>
          <w:lang w:val="uk-UA"/>
        </w:rPr>
        <w:t xml:space="preserve"> </w:t>
      </w:r>
      <w:r w:rsidR="00FF1AA4" w:rsidRPr="002E6C66">
        <w:rPr>
          <w:color w:val="000000"/>
          <w:sz w:val="28"/>
          <w:szCs w:val="28"/>
          <w:lang w:val="uk-UA"/>
        </w:rPr>
        <w:t>у</w:t>
      </w:r>
      <w:r w:rsidR="00900820" w:rsidRPr="002E6C66">
        <w:rPr>
          <w:color w:val="000000"/>
          <w:sz w:val="28"/>
          <w:szCs w:val="28"/>
          <w:lang w:val="uk-UA"/>
        </w:rPr>
        <w:t xml:space="preserve"> невеликих містечках та селах надзвичайно мало пропозицій для навчання або вони взагалі відсутні. І тут важливу роль можуть відігравати</w:t>
      </w:r>
      <w:r w:rsidR="005D7A73" w:rsidRPr="002E6C66">
        <w:rPr>
          <w:color w:val="000000"/>
          <w:sz w:val="28"/>
          <w:szCs w:val="28"/>
          <w:lang w:val="uk-UA"/>
        </w:rPr>
        <w:t xml:space="preserve"> бібліотеки, які завжди були, є</w:t>
      </w:r>
      <w:r w:rsidR="00900820" w:rsidRPr="002E6C66">
        <w:rPr>
          <w:color w:val="000000"/>
          <w:sz w:val="28"/>
          <w:szCs w:val="28"/>
          <w:lang w:val="uk-UA"/>
        </w:rPr>
        <w:t xml:space="preserve"> і будуть середовищем для навчання. </w:t>
      </w:r>
    </w:p>
    <w:p w14:paraId="6D9F1BAA" w14:textId="14B244FE" w:rsidR="00900820" w:rsidRPr="001A24A7" w:rsidRDefault="00900820" w:rsidP="002E6C66">
      <w:pPr>
        <w:pStyle w:val="a5"/>
        <w:shd w:val="clear" w:color="auto" w:fill="FFFFFF"/>
        <w:spacing w:after="150" w:line="384" w:lineRule="atLeast"/>
        <w:jc w:val="both"/>
        <w:rPr>
          <w:color w:val="000000"/>
          <w:sz w:val="28"/>
          <w:szCs w:val="28"/>
          <w:lang w:val="uk-UA"/>
        </w:rPr>
      </w:pPr>
      <w:r w:rsidRPr="001A24A7">
        <w:rPr>
          <w:color w:val="000000"/>
          <w:sz w:val="28"/>
          <w:szCs w:val="28"/>
          <w:lang w:val="uk-UA"/>
        </w:rPr>
        <w:t>Сьогодні, в час реформування системи місцевого самоврядування, утворення об’єднаних територіальних громад, бібліотекам як ніколи важливо демонструвати свою спроможність долучитись до освітнього розвитку членів громад</w:t>
      </w:r>
      <w:r w:rsidR="00FF1AA4">
        <w:rPr>
          <w:color w:val="000000"/>
          <w:sz w:val="28"/>
          <w:szCs w:val="28"/>
          <w:lang w:val="uk-UA"/>
        </w:rPr>
        <w:t>и</w:t>
      </w:r>
      <w:r w:rsidRPr="001A24A7">
        <w:rPr>
          <w:color w:val="000000"/>
          <w:sz w:val="28"/>
          <w:szCs w:val="28"/>
          <w:lang w:val="uk-UA"/>
        </w:rPr>
        <w:t>.</w:t>
      </w:r>
      <w:r w:rsidRPr="002E6C66">
        <w:rPr>
          <w:color w:val="000000"/>
          <w:sz w:val="28"/>
          <w:szCs w:val="28"/>
          <w:lang w:val="uk-UA"/>
        </w:rPr>
        <w:t xml:space="preserve"> </w:t>
      </w:r>
      <w:r w:rsidR="00D54D2A" w:rsidRPr="002E6C66">
        <w:rPr>
          <w:color w:val="000000"/>
          <w:sz w:val="28"/>
          <w:szCs w:val="28"/>
          <w:lang w:val="uk-UA"/>
        </w:rPr>
        <w:t xml:space="preserve">Освітні заходи – одна з пріоритетних форм роботи бібліотек. </w:t>
      </w:r>
      <w:r w:rsidRPr="002E6C66">
        <w:rPr>
          <w:color w:val="000000"/>
          <w:sz w:val="28"/>
          <w:szCs w:val="28"/>
          <w:lang w:val="uk-UA"/>
        </w:rPr>
        <w:t>Тому дуже важливо, щоб місцева громада була обізнана щодо ресурсів,</w:t>
      </w:r>
      <w:r w:rsidR="005D7A73" w:rsidRPr="002E6C66">
        <w:rPr>
          <w:color w:val="000000"/>
          <w:sz w:val="28"/>
          <w:szCs w:val="28"/>
          <w:lang w:val="uk-UA"/>
        </w:rPr>
        <w:t xml:space="preserve"> програм бібліотеки і розуміла </w:t>
      </w:r>
      <w:r w:rsidRPr="002E6C66">
        <w:rPr>
          <w:color w:val="000000"/>
          <w:sz w:val="28"/>
          <w:szCs w:val="28"/>
          <w:lang w:val="uk-UA"/>
        </w:rPr>
        <w:t>значення цих закладів.</w:t>
      </w:r>
    </w:p>
    <w:p w14:paraId="0BF54717" w14:textId="2BB0E72C" w:rsidR="00900820" w:rsidRPr="002E6C66" w:rsidRDefault="00900820" w:rsidP="002E6C66">
      <w:pPr>
        <w:pStyle w:val="a5"/>
        <w:shd w:val="clear" w:color="auto" w:fill="FFFFFF"/>
        <w:spacing w:after="150" w:line="384" w:lineRule="atLeast"/>
        <w:jc w:val="both"/>
        <w:rPr>
          <w:color w:val="000000"/>
          <w:sz w:val="28"/>
          <w:szCs w:val="28"/>
          <w:lang w:val="uk-UA"/>
        </w:rPr>
      </w:pPr>
      <w:r w:rsidRPr="002E6C66">
        <w:rPr>
          <w:color w:val="000000"/>
          <w:sz w:val="28"/>
          <w:szCs w:val="28"/>
          <w:lang w:val="uk-UA"/>
        </w:rPr>
        <w:t>Яку користь для громади може мати ор</w:t>
      </w:r>
      <w:r w:rsidR="005D7A73" w:rsidRPr="002E6C66">
        <w:rPr>
          <w:color w:val="000000"/>
          <w:sz w:val="28"/>
          <w:szCs w:val="28"/>
          <w:lang w:val="uk-UA"/>
        </w:rPr>
        <w:t>ганізація освітнього середовища</w:t>
      </w:r>
      <w:r w:rsidRPr="002E6C66">
        <w:rPr>
          <w:color w:val="000000"/>
          <w:sz w:val="28"/>
          <w:szCs w:val="28"/>
          <w:lang w:val="uk-UA"/>
        </w:rPr>
        <w:t xml:space="preserve"> у приміщенні бібл</w:t>
      </w:r>
      <w:r w:rsidR="005D7A73" w:rsidRPr="002E6C66">
        <w:rPr>
          <w:color w:val="000000"/>
          <w:sz w:val="28"/>
          <w:szCs w:val="28"/>
          <w:lang w:val="uk-UA"/>
        </w:rPr>
        <w:t xml:space="preserve">іотеки? Такий центр надаватиме </w:t>
      </w:r>
      <w:r w:rsidRPr="002E6C66">
        <w:rPr>
          <w:color w:val="000000"/>
          <w:sz w:val="28"/>
          <w:szCs w:val="28"/>
          <w:lang w:val="uk-UA"/>
        </w:rPr>
        <w:t>доступ до освіти, працевлаштування, культури, публічного життя і таким чином суттєво підвищуватиме привабливість міста та регіону.</w:t>
      </w:r>
    </w:p>
    <w:p w14:paraId="5BB4FA6C" w14:textId="40757D28" w:rsidR="00A649C4" w:rsidRPr="001A24A7" w:rsidRDefault="005A244A" w:rsidP="00A534AF">
      <w:pPr>
        <w:pStyle w:val="a5"/>
        <w:shd w:val="clear" w:color="auto" w:fill="FFFFFF"/>
        <w:spacing w:after="150" w:line="384" w:lineRule="atLeast"/>
        <w:jc w:val="both"/>
        <w:rPr>
          <w:color w:val="000000"/>
          <w:sz w:val="28"/>
          <w:szCs w:val="28"/>
          <w:lang w:val="uk-UA"/>
        </w:rPr>
      </w:pPr>
      <w:r w:rsidRPr="001A24A7">
        <w:rPr>
          <w:color w:val="000000"/>
          <w:sz w:val="28"/>
          <w:szCs w:val="28"/>
          <w:lang w:val="uk-UA"/>
        </w:rPr>
        <w:lastRenderedPageBreak/>
        <w:t>На базі місцевих книгозбірень</w:t>
      </w:r>
      <w:r w:rsidR="00A649C4" w:rsidRPr="001A24A7">
        <w:rPr>
          <w:color w:val="000000"/>
          <w:sz w:val="28"/>
          <w:szCs w:val="28"/>
          <w:lang w:val="uk-UA"/>
        </w:rPr>
        <w:t xml:space="preserve"> в різних регіонах нашої держави відкрито</w:t>
      </w:r>
      <w:r w:rsidRPr="001A24A7">
        <w:rPr>
          <w:color w:val="000000"/>
          <w:sz w:val="28"/>
          <w:szCs w:val="28"/>
          <w:lang w:val="uk-UA"/>
        </w:rPr>
        <w:t xml:space="preserve"> «Університети третього віку» </w:t>
      </w:r>
      <w:r w:rsidR="00FF1AA4" w:rsidRPr="00FF1AA4">
        <w:rPr>
          <w:rFonts w:ascii="Arial" w:hAnsi="Arial" w:cs="Arial"/>
          <w:color w:val="000000"/>
          <w:sz w:val="28"/>
          <w:szCs w:val="28"/>
          <w:lang w:val="uk-UA"/>
        </w:rPr>
        <w:t>—</w:t>
      </w:r>
      <w:r w:rsidRPr="001A24A7">
        <w:rPr>
          <w:color w:val="000000"/>
          <w:sz w:val="28"/>
          <w:szCs w:val="28"/>
          <w:lang w:val="uk-UA"/>
        </w:rPr>
        <w:t xml:space="preserve"> освітні центри для людей похилого віку</w:t>
      </w:r>
      <w:r w:rsidR="00A649C4" w:rsidRPr="001A24A7">
        <w:rPr>
          <w:color w:val="000000"/>
          <w:sz w:val="28"/>
          <w:szCs w:val="28"/>
          <w:lang w:val="uk-UA"/>
        </w:rPr>
        <w:t xml:space="preserve">. І це доволі </w:t>
      </w:r>
      <w:r w:rsidR="00FF1AA4">
        <w:rPr>
          <w:color w:val="000000"/>
          <w:sz w:val="28"/>
          <w:szCs w:val="28"/>
          <w:lang w:val="uk-UA"/>
        </w:rPr>
        <w:t>л</w:t>
      </w:r>
      <w:r w:rsidR="00FF1AA4" w:rsidRPr="001A24A7">
        <w:rPr>
          <w:color w:val="000000"/>
          <w:sz w:val="28"/>
          <w:szCs w:val="28"/>
          <w:lang w:val="uk-UA"/>
        </w:rPr>
        <w:t>огічно</w:t>
      </w:r>
      <w:r w:rsidR="00A649C4" w:rsidRPr="001A24A7">
        <w:rPr>
          <w:color w:val="000000"/>
          <w:sz w:val="28"/>
          <w:szCs w:val="28"/>
          <w:lang w:val="uk-UA"/>
        </w:rPr>
        <w:t xml:space="preserve"> з огляду на такі беззаперечні переваги бібліотечних установ, як їх авторитетний статус, досвід масового обслуговування, кадровий та матеріально-технічний ресурс, фундаментальність і системність. Саме тому на часі розглядати сучасні бібліотеки як готові платформи задля втілення ідеї реалізації освітніх програм дл</w:t>
      </w:r>
      <w:r w:rsidR="00585898">
        <w:rPr>
          <w:color w:val="000000"/>
          <w:sz w:val="28"/>
          <w:szCs w:val="28"/>
          <w:lang w:val="uk-UA"/>
        </w:rPr>
        <w:t xml:space="preserve">я користувачів різного віку, що </w:t>
      </w:r>
      <w:r w:rsidR="00A649C4" w:rsidRPr="001A24A7">
        <w:rPr>
          <w:color w:val="000000"/>
          <w:sz w:val="28"/>
          <w:szCs w:val="28"/>
          <w:lang w:val="uk-UA"/>
        </w:rPr>
        <w:t>передбачатимуть організацію народних шкіл, різноманітних курсів, лекцій, тренінгів, дискусійних клубів і проектних груп, консультаційних, технічних, спортивних, оздоровчих, реабілітаційних, комп’ютерних та інших центрів.</w:t>
      </w:r>
    </w:p>
    <w:p w14:paraId="48F7DC7F" w14:textId="0B92B8B5" w:rsidR="00AB1C51" w:rsidRPr="002E6C66" w:rsidRDefault="00D54D2A" w:rsidP="002E6C66">
      <w:pPr>
        <w:pStyle w:val="a5"/>
        <w:shd w:val="clear" w:color="auto" w:fill="FFFFFF"/>
        <w:spacing w:after="150" w:line="384" w:lineRule="atLeast"/>
        <w:jc w:val="both"/>
        <w:rPr>
          <w:color w:val="000000"/>
          <w:sz w:val="28"/>
          <w:szCs w:val="28"/>
          <w:lang w:val="uk-UA"/>
        </w:rPr>
      </w:pPr>
      <w:r w:rsidRPr="002E6C66">
        <w:rPr>
          <w:color w:val="000000"/>
          <w:sz w:val="28"/>
          <w:szCs w:val="28"/>
          <w:lang w:val="uk-UA"/>
        </w:rPr>
        <w:t xml:space="preserve">Досвід функціонування </w:t>
      </w:r>
      <w:r w:rsidR="009059BD" w:rsidRPr="002E6C66">
        <w:rPr>
          <w:color w:val="000000"/>
          <w:sz w:val="28"/>
          <w:szCs w:val="28"/>
          <w:lang w:val="uk-UA"/>
        </w:rPr>
        <w:t>р</w:t>
      </w:r>
      <w:r w:rsidR="005B42A6" w:rsidRPr="002E6C66">
        <w:rPr>
          <w:color w:val="000000"/>
          <w:sz w:val="28"/>
          <w:szCs w:val="28"/>
          <w:lang w:val="uk-UA"/>
        </w:rPr>
        <w:t xml:space="preserve">егіональних </w:t>
      </w:r>
      <w:r w:rsidR="005F4EC4" w:rsidRPr="002E6C66">
        <w:rPr>
          <w:color w:val="000000"/>
          <w:sz w:val="28"/>
          <w:szCs w:val="28"/>
          <w:lang w:val="uk-UA"/>
        </w:rPr>
        <w:t>т</w:t>
      </w:r>
      <w:r w:rsidR="005B42A6" w:rsidRPr="002E6C66">
        <w:rPr>
          <w:color w:val="000000"/>
          <w:sz w:val="28"/>
          <w:szCs w:val="28"/>
          <w:lang w:val="uk-UA"/>
        </w:rPr>
        <w:t xml:space="preserve">ренінгових </w:t>
      </w:r>
      <w:r w:rsidR="00C42E16" w:rsidRPr="002E6C66">
        <w:rPr>
          <w:color w:val="000000"/>
          <w:sz w:val="28"/>
          <w:szCs w:val="28"/>
          <w:lang w:val="uk-UA"/>
        </w:rPr>
        <w:t>ц</w:t>
      </w:r>
      <w:r w:rsidR="005B42A6" w:rsidRPr="002E6C66">
        <w:rPr>
          <w:color w:val="000000"/>
          <w:sz w:val="28"/>
          <w:szCs w:val="28"/>
          <w:lang w:val="uk-UA"/>
        </w:rPr>
        <w:t>ентрів</w:t>
      </w:r>
      <w:r w:rsidRPr="002E6C66">
        <w:rPr>
          <w:color w:val="000000"/>
          <w:sz w:val="28"/>
          <w:szCs w:val="28"/>
          <w:lang w:val="uk-UA"/>
        </w:rPr>
        <w:t xml:space="preserve"> (РТЦ), які діють при</w:t>
      </w:r>
      <w:r w:rsidR="005B42A6" w:rsidRPr="002E6C66">
        <w:rPr>
          <w:color w:val="000000"/>
          <w:sz w:val="28"/>
          <w:szCs w:val="28"/>
          <w:lang w:val="uk-UA"/>
        </w:rPr>
        <w:t xml:space="preserve"> </w:t>
      </w:r>
      <w:r w:rsidRPr="002E6C66">
        <w:rPr>
          <w:color w:val="000000"/>
          <w:sz w:val="28"/>
          <w:szCs w:val="28"/>
          <w:lang w:val="uk-UA"/>
        </w:rPr>
        <w:t xml:space="preserve">обласних бібліотеках України є досить успішним. </w:t>
      </w:r>
      <w:r w:rsidR="00DF7AEA" w:rsidRPr="002E6C66">
        <w:rPr>
          <w:color w:val="000000"/>
          <w:sz w:val="28"/>
          <w:szCs w:val="28"/>
          <w:lang w:val="uk-UA"/>
        </w:rPr>
        <w:t>О</w:t>
      </w:r>
      <w:r w:rsidRPr="002E6C66">
        <w:rPr>
          <w:color w:val="000000"/>
          <w:sz w:val="28"/>
          <w:szCs w:val="28"/>
          <w:lang w:val="uk-UA"/>
        </w:rPr>
        <w:t xml:space="preserve">сновою </w:t>
      </w:r>
      <w:r w:rsidR="00DF7AEA" w:rsidRPr="002E6C66">
        <w:rPr>
          <w:color w:val="000000"/>
          <w:sz w:val="28"/>
          <w:szCs w:val="28"/>
          <w:lang w:val="uk-UA"/>
        </w:rPr>
        <w:t>їх</w:t>
      </w:r>
      <w:r w:rsidR="00297ECD" w:rsidRPr="002E6C66">
        <w:rPr>
          <w:color w:val="000000"/>
          <w:sz w:val="28"/>
          <w:szCs w:val="28"/>
          <w:lang w:val="uk-UA"/>
        </w:rPr>
        <w:t>ньої</w:t>
      </w:r>
      <w:r w:rsidR="00DF7AEA" w:rsidRPr="002E6C66">
        <w:rPr>
          <w:color w:val="000000"/>
          <w:sz w:val="28"/>
          <w:szCs w:val="28"/>
          <w:lang w:val="uk-UA"/>
        </w:rPr>
        <w:t xml:space="preserve"> діяльності </w:t>
      </w:r>
      <w:r w:rsidRPr="002E6C66">
        <w:rPr>
          <w:color w:val="000000"/>
          <w:sz w:val="28"/>
          <w:szCs w:val="28"/>
          <w:lang w:val="uk-UA"/>
        </w:rPr>
        <w:t>є навчання різним навичкам як бібліотекарів</w:t>
      </w:r>
      <w:r w:rsidR="00297ECD" w:rsidRPr="002E6C66">
        <w:rPr>
          <w:color w:val="000000"/>
          <w:sz w:val="28"/>
          <w:szCs w:val="28"/>
          <w:lang w:val="uk-UA"/>
        </w:rPr>
        <w:t>,</w:t>
      </w:r>
      <w:r w:rsidRPr="002E6C66">
        <w:rPr>
          <w:color w:val="000000"/>
          <w:sz w:val="28"/>
          <w:szCs w:val="28"/>
          <w:lang w:val="uk-UA"/>
        </w:rPr>
        <w:t xml:space="preserve"> так і користувачів. Основні освітні форми роботи РТЦ – це</w:t>
      </w:r>
      <w:r w:rsidR="00056FFF" w:rsidRPr="002E6C66">
        <w:rPr>
          <w:color w:val="000000"/>
          <w:sz w:val="28"/>
          <w:szCs w:val="28"/>
          <w:lang w:val="uk-UA"/>
        </w:rPr>
        <w:t xml:space="preserve">, </w:t>
      </w:r>
      <w:r w:rsidRPr="002E6C66">
        <w:rPr>
          <w:color w:val="000000"/>
          <w:sz w:val="28"/>
          <w:szCs w:val="28"/>
          <w:lang w:val="uk-UA"/>
        </w:rPr>
        <w:t>зазвичай</w:t>
      </w:r>
      <w:r w:rsidR="00056FFF" w:rsidRPr="002E6C66">
        <w:rPr>
          <w:color w:val="000000"/>
          <w:sz w:val="28"/>
          <w:szCs w:val="28"/>
          <w:lang w:val="uk-UA"/>
        </w:rPr>
        <w:t>,</w:t>
      </w:r>
      <w:r w:rsidRPr="002E6C66">
        <w:rPr>
          <w:color w:val="000000"/>
          <w:sz w:val="28"/>
          <w:szCs w:val="28"/>
          <w:lang w:val="uk-UA"/>
        </w:rPr>
        <w:t xml:space="preserve"> тр</w:t>
      </w:r>
      <w:r w:rsidR="005B42A6" w:rsidRPr="002E6C66">
        <w:rPr>
          <w:color w:val="000000"/>
          <w:sz w:val="28"/>
          <w:szCs w:val="28"/>
          <w:lang w:val="uk-UA"/>
        </w:rPr>
        <w:t xml:space="preserve">енінги та групові заняття. </w:t>
      </w:r>
    </w:p>
    <w:p w14:paraId="2B56A109" w14:textId="28760D77" w:rsidR="002E0F51" w:rsidRPr="002E0F51" w:rsidRDefault="00AB1C51" w:rsidP="002E6C66">
      <w:pPr>
        <w:pStyle w:val="a5"/>
        <w:shd w:val="clear" w:color="auto" w:fill="FFFFFF"/>
        <w:spacing w:after="150" w:line="384" w:lineRule="atLeast"/>
        <w:jc w:val="both"/>
        <w:rPr>
          <w:color w:val="000000"/>
          <w:sz w:val="28"/>
          <w:szCs w:val="28"/>
          <w:lang w:val="uk-UA"/>
        </w:rPr>
      </w:pPr>
      <w:r w:rsidRPr="001A24A7">
        <w:rPr>
          <w:color w:val="000000"/>
          <w:sz w:val="28"/>
          <w:szCs w:val="28"/>
          <w:lang w:val="uk-UA"/>
        </w:rPr>
        <w:t>Д</w:t>
      </w:r>
      <w:r w:rsidR="00A649C4" w:rsidRPr="001A24A7">
        <w:rPr>
          <w:color w:val="000000"/>
          <w:sz w:val="28"/>
          <w:szCs w:val="28"/>
          <w:lang w:val="uk-UA"/>
        </w:rPr>
        <w:t>ля вітчизняних бібліотек певні перспективи надаватиме співпраця з представництвами міжнародних організацій в Україні, що реалізують партнерські програми з поліпшення якості життя через освіту дорослих і навчання впродовж життя, передусім, ідеться про «</w:t>
      </w:r>
      <w:r w:rsidR="00A649C4" w:rsidRPr="009059BD">
        <w:rPr>
          <w:color w:val="000000"/>
          <w:sz w:val="28"/>
          <w:szCs w:val="28"/>
          <w:lang w:val="uk-UA"/>
        </w:rPr>
        <w:t>Онлайн</w:t>
      </w:r>
      <w:r w:rsidR="00266DCE" w:rsidRPr="009059BD">
        <w:rPr>
          <w:color w:val="000000"/>
          <w:sz w:val="28"/>
          <w:szCs w:val="28"/>
          <w:lang w:val="uk-UA"/>
        </w:rPr>
        <w:t>-</w:t>
      </w:r>
      <w:r w:rsidR="00A649C4" w:rsidRPr="009059BD">
        <w:rPr>
          <w:color w:val="000000"/>
          <w:sz w:val="28"/>
          <w:szCs w:val="28"/>
          <w:lang w:val="uk-UA"/>
        </w:rPr>
        <w:t>платформу</w:t>
      </w:r>
      <w:r w:rsidR="00266DCE">
        <w:rPr>
          <w:color w:val="000000"/>
          <w:sz w:val="28"/>
          <w:szCs w:val="28"/>
          <w:lang w:val="uk-UA"/>
        </w:rPr>
        <w:t xml:space="preserve"> </w:t>
      </w:r>
      <w:r w:rsidR="00A649C4" w:rsidRPr="001A24A7">
        <w:rPr>
          <w:color w:val="000000"/>
          <w:sz w:val="28"/>
          <w:szCs w:val="28"/>
          <w:lang w:val="uk-UA"/>
        </w:rPr>
        <w:t>неформальної освіти»</w:t>
      </w:r>
      <w:r w:rsidR="001A60AD">
        <w:rPr>
          <w:color w:val="000000"/>
          <w:sz w:val="28"/>
          <w:szCs w:val="28"/>
          <w:lang w:val="uk-UA"/>
        </w:rPr>
        <w:t xml:space="preserve"> </w:t>
      </w:r>
      <w:r w:rsidR="00CE11E4" w:rsidRPr="005D2CCF">
        <w:rPr>
          <w:rStyle w:val="a4"/>
          <w:lang w:val="uk-UA"/>
        </w:rPr>
        <w:t>(</w:t>
      </w:r>
      <w:hyperlink r:id="rId10" w:history="1">
        <w:r w:rsidR="00D804AA" w:rsidRPr="00F425CB">
          <w:rPr>
            <w:rStyle w:val="a4"/>
            <w:sz w:val="28"/>
            <w:szCs w:val="28"/>
            <w:lang w:val="uk-UA"/>
          </w:rPr>
          <w:t>https://learnlifelong.net/pro-nas/</w:t>
        </w:r>
      </w:hyperlink>
      <w:r w:rsidR="00D804AA" w:rsidRPr="005D2CCF">
        <w:rPr>
          <w:rFonts w:asciiTheme="minorHAnsi" w:eastAsiaTheme="minorHAnsi" w:hAnsiTheme="minorHAnsi" w:cstheme="minorBidi"/>
          <w:sz w:val="22"/>
          <w:szCs w:val="22"/>
          <w:lang w:val="uk-UA" w:eastAsia="en-US"/>
        </w:rPr>
        <w:t>)</w:t>
      </w:r>
      <w:r w:rsidR="00A649C4" w:rsidRPr="001A60AD">
        <w:rPr>
          <w:color w:val="000000"/>
          <w:sz w:val="28"/>
          <w:szCs w:val="28"/>
          <w:lang w:val="uk-UA"/>
        </w:rPr>
        <w:t>,</w:t>
      </w:r>
      <w:r w:rsidR="00A649C4" w:rsidRPr="001A24A7">
        <w:rPr>
          <w:color w:val="000000"/>
          <w:sz w:val="28"/>
          <w:szCs w:val="28"/>
          <w:lang w:val="uk-UA"/>
        </w:rPr>
        <w:t xml:space="preserve"> що реалізується за підтримки Представництва DVV</w:t>
      </w:r>
      <w:r w:rsidR="00E41C30">
        <w:rPr>
          <w:color w:val="000000"/>
          <w:sz w:val="28"/>
          <w:szCs w:val="28"/>
          <w:lang w:val="uk-UA"/>
        </w:rPr>
        <w:t xml:space="preserve"> </w:t>
      </w:r>
      <w:r w:rsidR="00A649C4" w:rsidRPr="00F425CB">
        <w:rPr>
          <w:color w:val="000000"/>
          <w:sz w:val="28"/>
          <w:szCs w:val="28"/>
          <w:lang w:val="en-US"/>
        </w:rPr>
        <w:t>International</w:t>
      </w:r>
      <w:r w:rsidR="002E0F51">
        <w:rPr>
          <w:color w:val="000000"/>
          <w:sz w:val="28"/>
          <w:szCs w:val="28"/>
          <w:lang w:val="uk-UA"/>
        </w:rPr>
        <w:t xml:space="preserve"> в Україні, Міжнародного</w:t>
      </w:r>
      <w:r w:rsidR="00A649C4" w:rsidRPr="001A24A7">
        <w:rPr>
          <w:color w:val="000000"/>
          <w:sz w:val="28"/>
          <w:szCs w:val="28"/>
          <w:lang w:val="uk-UA"/>
        </w:rPr>
        <w:t xml:space="preserve"> </w:t>
      </w:r>
      <w:r w:rsidR="00266DCE">
        <w:rPr>
          <w:color w:val="000000"/>
          <w:sz w:val="28"/>
          <w:szCs w:val="28"/>
          <w:lang w:val="uk-UA"/>
        </w:rPr>
        <w:t>ц</w:t>
      </w:r>
      <w:r w:rsidR="00A649C4" w:rsidRPr="001A24A7">
        <w:rPr>
          <w:color w:val="000000"/>
          <w:sz w:val="28"/>
          <w:szCs w:val="28"/>
          <w:lang w:val="uk-UA"/>
        </w:rPr>
        <w:t>ентр</w:t>
      </w:r>
      <w:r w:rsidR="002E0F51">
        <w:rPr>
          <w:color w:val="000000"/>
          <w:sz w:val="28"/>
          <w:szCs w:val="28"/>
          <w:lang w:val="uk-UA"/>
        </w:rPr>
        <w:t>у</w:t>
      </w:r>
      <w:r w:rsidR="00A649C4" w:rsidRPr="001A24A7">
        <w:rPr>
          <w:color w:val="000000"/>
          <w:sz w:val="28"/>
          <w:szCs w:val="28"/>
          <w:lang w:val="uk-UA"/>
        </w:rPr>
        <w:t xml:space="preserve"> </w:t>
      </w:r>
      <w:r w:rsidR="00266DCE">
        <w:rPr>
          <w:color w:val="000000"/>
          <w:sz w:val="28"/>
          <w:szCs w:val="28"/>
          <w:lang w:val="uk-UA"/>
        </w:rPr>
        <w:t>н</w:t>
      </w:r>
      <w:r w:rsidR="00A649C4" w:rsidRPr="001A24A7">
        <w:rPr>
          <w:color w:val="000000"/>
          <w:sz w:val="28"/>
          <w:szCs w:val="28"/>
          <w:lang w:val="uk-UA"/>
        </w:rPr>
        <w:t>еф</w:t>
      </w:r>
      <w:r w:rsidR="002E0F51">
        <w:rPr>
          <w:color w:val="000000"/>
          <w:sz w:val="28"/>
          <w:szCs w:val="28"/>
          <w:lang w:val="uk-UA"/>
        </w:rPr>
        <w:t xml:space="preserve">ормальної </w:t>
      </w:r>
      <w:r w:rsidR="00266DCE">
        <w:rPr>
          <w:color w:val="000000"/>
          <w:sz w:val="28"/>
          <w:szCs w:val="28"/>
          <w:lang w:val="uk-UA"/>
        </w:rPr>
        <w:t>о</w:t>
      </w:r>
      <w:r w:rsidR="002E0F51">
        <w:rPr>
          <w:color w:val="000000"/>
          <w:sz w:val="28"/>
          <w:szCs w:val="28"/>
          <w:lang w:val="uk-UA"/>
        </w:rPr>
        <w:t>світи та «Української асоціації</w:t>
      </w:r>
      <w:r w:rsidR="00A649C4" w:rsidRPr="001A24A7">
        <w:rPr>
          <w:color w:val="000000"/>
          <w:sz w:val="28"/>
          <w:szCs w:val="28"/>
          <w:lang w:val="uk-UA"/>
        </w:rPr>
        <w:t xml:space="preserve"> освіти дорослих»</w:t>
      </w:r>
      <w:r w:rsidR="002E0F51">
        <w:rPr>
          <w:color w:val="000000"/>
          <w:sz w:val="28"/>
          <w:szCs w:val="28"/>
          <w:lang w:val="uk-UA"/>
        </w:rPr>
        <w:t>.</w:t>
      </w:r>
      <w:r w:rsidR="00A649C4" w:rsidRPr="001A24A7">
        <w:rPr>
          <w:color w:val="000000"/>
          <w:sz w:val="28"/>
          <w:szCs w:val="28"/>
          <w:lang w:val="uk-UA"/>
        </w:rPr>
        <w:t xml:space="preserve"> </w:t>
      </w:r>
    </w:p>
    <w:p w14:paraId="6C998257" w14:textId="77777777" w:rsidR="001309F9" w:rsidRDefault="001309F9" w:rsidP="008F4356">
      <w:pPr>
        <w:pStyle w:val="a5"/>
        <w:shd w:val="clear" w:color="auto" w:fill="FFFFFF"/>
        <w:spacing w:after="150" w:line="384" w:lineRule="atLeast"/>
        <w:rPr>
          <w:rStyle w:val="a6"/>
          <w:b w:val="0"/>
          <w:color w:val="000000"/>
          <w:sz w:val="28"/>
          <w:szCs w:val="28"/>
          <w:lang w:val="uk-UA"/>
        </w:rPr>
      </w:pPr>
      <w:r>
        <w:rPr>
          <w:rStyle w:val="a6"/>
          <w:b w:val="0"/>
          <w:color w:val="000000"/>
          <w:sz w:val="28"/>
          <w:szCs w:val="28"/>
          <w:lang w:val="uk-UA"/>
        </w:rPr>
        <w:t>Радимо ознайомитися з публікаціями:</w:t>
      </w:r>
    </w:p>
    <w:p w14:paraId="28D207CD" w14:textId="6FAAA327" w:rsidR="00CB5E2B" w:rsidRPr="008F4356" w:rsidRDefault="001309F9" w:rsidP="00CB5E2B">
      <w:pPr>
        <w:pStyle w:val="a5"/>
        <w:shd w:val="clear" w:color="auto" w:fill="FFFFFF"/>
        <w:spacing w:after="150" w:line="384" w:lineRule="atLeast"/>
        <w:rPr>
          <w:sz w:val="28"/>
          <w:szCs w:val="28"/>
          <w:lang w:val="uk-UA"/>
        </w:rPr>
      </w:pPr>
      <w:r w:rsidRPr="003D079A">
        <w:rPr>
          <w:sz w:val="28"/>
          <w:szCs w:val="28"/>
          <w:lang w:val="uk-UA"/>
        </w:rPr>
        <w:t>Адаменко М.</w:t>
      </w:r>
      <w:r>
        <w:rPr>
          <w:sz w:val="28"/>
          <w:szCs w:val="28"/>
          <w:lang w:val="uk-UA"/>
        </w:rPr>
        <w:t xml:space="preserve"> </w:t>
      </w:r>
      <w:r w:rsidRPr="003D079A">
        <w:rPr>
          <w:sz w:val="28"/>
          <w:szCs w:val="28"/>
          <w:lang w:val="uk-UA"/>
        </w:rPr>
        <w:t xml:space="preserve">Організація в бібліотеці центру освіти для </w:t>
      </w:r>
      <w:r w:rsidR="00302E37">
        <w:rPr>
          <w:sz w:val="28"/>
          <w:szCs w:val="28"/>
          <w:lang w:val="uk-UA"/>
        </w:rPr>
        <w:t>дорослих: від ідеї до історій</w:t>
      </w:r>
      <w:r w:rsidRPr="003D079A">
        <w:rPr>
          <w:sz w:val="28"/>
          <w:szCs w:val="28"/>
          <w:lang w:val="uk-UA"/>
        </w:rPr>
        <w:t xml:space="preserve"> успіху /</w:t>
      </w:r>
      <w:r w:rsidR="00302E37">
        <w:rPr>
          <w:sz w:val="28"/>
          <w:szCs w:val="28"/>
          <w:lang w:val="uk-UA"/>
        </w:rPr>
        <w:t xml:space="preserve"> </w:t>
      </w:r>
      <w:r w:rsidRPr="003D079A">
        <w:rPr>
          <w:sz w:val="28"/>
          <w:szCs w:val="28"/>
          <w:lang w:val="uk-UA"/>
        </w:rPr>
        <w:t>М. Адаменко</w:t>
      </w:r>
      <w:r w:rsidR="00302E37">
        <w:rPr>
          <w:sz w:val="28"/>
          <w:szCs w:val="28"/>
          <w:lang w:val="uk-UA"/>
        </w:rPr>
        <w:t xml:space="preserve"> </w:t>
      </w:r>
      <w:r w:rsidRPr="003D079A">
        <w:rPr>
          <w:sz w:val="28"/>
          <w:szCs w:val="28"/>
          <w:lang w:val="uk-UA"/>
        </w:rPr>
        <w:t>//</w:t>
      </w:r>
      <w:r w:rsidR="00302E37">
        <w:rPr>
          <w:sz w:val="28"/>
          <w:szCs w:val="28"/>
          <w:lang w:val="uk-UA"/>
        </w:rPr>
        <w:t xml:space="preserve"> </w:t>
      </w:r>
      <w:r w:rsidRPr="003D079A">
        <w:rPr>
          <w:sz w:val="28"/>
          <w:szCs w:val="28"/>
          <w:lang w:val="uk-UA"/>
        </w:rPr>
        <w:t>Бібліотечна планета.-№4.-2018.-</w:t>
      </w:r>
      <w:r>
        <w:rPr>
          <w:sz w:val="28"/>
          <w:szCs w:val="28"/>
          <w:lang w:val="uk-UA"/>
        </w:rPr>
        <w:t xml:space="preserve"> </w:t>
      </w:r>
      <w:r w:rsidR="00764E0E">
        <w:rPr>
          <w:sz w:val="28"/>
          <w:szCs w:val="28"/>
          <w:lang w:val="uk-UA"/>
        </w:rPr>
        <w:t>С.15-18.</w:t>
      </w:r>
      <w:r w:rsidR="00764E0E" w:rsidRPr="00764E0E">
        <w:rPr>
          <w:sz w:val="28"/>
          <w:szCs w:val="28"/>
        </w:rPr>
        <w:t>-</w:t>
      </w:r>
      <w:r w:rsidR="00CB5E2B">
        <w:rPr>
          <w:sz w:val="28"/>
          <w:szCs w:val="28"/>
          <w:lang w:val="uk-UA"/>
        </w:rPr>
        <w:t xml:space="preserve">Режим доступу: </w:t>
      </w:r>
      <w:hyperlink r:id="rId11" w:history="1">
        <w:r w:rsidRPr="003D079A">
          <w:rPr>
            <w:rStyle w:val="a4"/>
            <w:sz w:val="28"/>
            <w:szCs w:val="28"/>
            <w:lang w:val="uk-UA"/>
          </w:rPr>
          <w:t>https://oth.nlu.org.ua/?p=2367</w:t>
        </w:r>
      </w:hyperlink>
      <w:r w:rsidR="00CB5E2B">
        <w:rPr>
          <w:rStyle w:val="a4"/>
          <w:sz w:val="28"/>
          <w:szCs w:val="28"/>
          <w:lang w:val="uk-UA"/>
        </w:rPr>
        <w:t>.</w:t>
      </w:r>
      <w:r w:rsidR="00CB5E2B" w:rsidRPr="00CB5E2B">
        <w:rPr>
          <w:rStyle w:val="a4"/>
          <w:sz w:val="28"/>
          <w:szCs w:val="28"/>
          <w:lang w:val="uk-UA"/>
        </w:rPr>
        <w:t xml:space="preserve"> </w:t>
      </w:r>
      <w:r w:rsidR="00CB5E2B">
        <w:rPr>
          <w:rStyle w:val="a4"/>
          <w:sz w:val="28"/>
          <w:szCs w:val="28"/>
          <w:lang w:val="uk-UA"/>
        </w:rPr>
        <w:t>.</w:t>
      </w:r>
      <w:r w:rsidR="00CB5E2B" w:rsidRPr="001A24A7">
        <w:rPr>
          <w:color w:val="000000"/>
          <w:sz w:val="28"/>
          <w:szCs w:val="28"/>
          <w:lang w:val="uk-UA"/>
        </w:rPr>
        <w:t xml:space="preserve"> </w:t>
      </w:r>
      <w:r w:rsidR="00CB5E2B" w:rsidRPr="00B06DF9">
        <w:rPr>
          <w:sz w:val="28"/>
          <w:szCs w:val="28"/>
          <w:lang w:val="uk-UA"/>
        </w:rPr>
        <w:t>– Дата</w:t>
      </w:r>
      <w:r w:rsidR="00CB5E2B">
        <w:rPr>
          <w:sz w:val="28"/>
          <w:szCs w:val="28"/>
          <w:lang w:val="uk-UA"/>
        </w:rPr>
        <w:t xml:space="preserve"> перегляду: 05.08.2020</w:t>
      </w:r>
      <w:r w:rsidR="00CB5E2B" w:rsidRPr="00B06DF9">
        <w:rPr>
          <w:sz w:val="28"/>
          <w:szCs w:val="28"/>
          <w:lang w:val="uk-UA"/>
        </w:rPr>
        <w:t>. – Назва з екрана.</w:t>
      </w:r>
      <w:r w:rsidR="00CB5E2B">
        <w:rPr>
          <w:sz w:val="28"/>
          <w:szCs w:val="28"/>
          <w:lang w:val="uk-UA"/>
        </w:rPr>
        <w:t>-Мова: укр.</w:t>
      </w:r>
    </w:p>
    <w:p w14:paraId="67D2D71D" w14:textId="6D5E708A" w:rsidR="00A649C4" w:rsidRPr="00CB5E2B" w:rsidRDefault="00B06DF9" w:rsidP="008F4356">
      <w:pPr>
        <w:pStyle w:val="a5"/>
        <w:shd w:val="clear" w:color="auto" w:fill="FFFFFF"/>
        <w:spacing w:after="150" w:line="384" w:lineRule="atLeast"/>
        <w:rPr>
          <w:color w:val="000000"/>
          <w:sz w:val="28"/>
          <w:szCs w:val="28"/>
          <w:lang w:val="uk-UA"/>
        </w:rPr>
      </w:pPr>
      <w:r w:rsidRPr="00B06DF9">
        <w:rPr>
          <w:rStyle w:val="a6"/>
          <w:b w:val="0"/>
          <w:color w:val="000000"/>
          <w:sz w:val="28"/>
          <w:szCs w:val="28"/>
          <w:lang w:val="uk-UA"/>
        </w:rPr>
        <w:t>Бібліотеки в системі безперервної освіти: реалізація завдань інформаційної соціалізації через неформальну освіту</w:t>
      </w:r>
      <w:r w:rsidR="00302E37">
        <w:rPr>
          <w:rStyle w:val="a6"/>
          <w:b w:val="0"/>
          <w:color w:val="000000"/>
          <w:sz w:val="28"/>
          <w:szCs w:val="28"/>
          <w:lang w:val="uk-UA"/>
        </w:rPr>
        <w:t xml:space="preserve"> </w:t>
      </w:r>
      <w:r w:rsidR="0039505F">
        <w:rPr>
          <w:rStyle w:val="a6"/>
          <w:b w:val="0"/>
          <w:color w:val="000000"/>
          <w:sz w:val="28"/>
          <w:szCs w:val="28"/>
          <w:lang w:val="uk-UA"/>
        </w:rPr>
        <w:t>/</w:t>
      </w:r>
      <w:r w:rsidR="0039505F" w:rsidRPr="0039505F">
        <w:rPr>
          <w:rStyle w:val="a6"/>
          <w:b w:val="0"/>
          <w:i/>
          <w:iCs/>
          <w:color w:val="000000"/>
          <w:sz w:val="28"/>
          <w:szCs w:val="28"/>
          <w:lang w:val="uk-UA"/>
        </w:rPr>
        <w:t xml:space="preserve"> </w:t>
      </w:r>
      <w:r w:rsidR="008F4356">
        <w:rPr>
          <w:rStyle w:val="a6"/>
          <w:b w:val="0"/>
          <w:iCs/>
          <w:color w:val="000000"/>
          <w:sz w:val="28"/>
          <w:szCs w:val="28"/>
          <w:lang w:val="uk-UA"/>
        </w:rPr>
        <w:t xml:space="preserve">Тетяна Миськевич </w:t>
      </w:r>
      <w:r w:rsidR="008F4356">
        <w:rPr>
          <w:sz w:val="28"/>
          <w:szCs w:val="28"/>
          <w:lang w:val="uk-UA"/>
        </w:rPr>
        <w:t xml:space="preserve">[Електронний ресурс] </w:t>
      </w:r>
      <w:r w:rsidR="00764E0E" w:rsidRPr="00764E0E">
        <w:rPr>
          <w:sz w:val="28"/>
          <w:szCs w:val="28"/>
          <w:lang w:val="uk-UA"/>
        </w:rPr>
        <w:t xml:space="preserve">- </w:t>
      </w:r>
      <w:r w:rsidR="008F4356" w:rsidRPr="00B06DF9">
        <w:rPr>
          <w:sz w:val="28"/>
          <w:szCs w:val="28"/>
          <w:lang w:val="uk-UA"/>
        </w:rPr>
        <w:t xml:space="preserve">Режим доступу: </w:t>
      </w:r>
      <w:hyperlink r:id="rId12" w:history="1">
        <w:r w:rsidR="00A649C4" w:rsidRPr="001A24A7">
          <w:rPr>
            <w:rStyle w:val="a4"/>
            <w:sz w:val="28"/>
            <w:szCs w:val="28"/>
            <w:lang w:val="uk-UA"/>
          </w:rPr>
          <w:t>http://nbuviap.gov.ua/index.php?option=com_content&amp;view=article&amp;id=3547:biblioteki-v-sistemi-bezperervnoji-osviti-realizatsiya-zavdan-informatsijnoji-sotsializatsiji-cherez-neformalnu-osvitu&amp;catid=81&amp;Itemid=415</w:t>
        </w:r>
      </w:hyperlink>
      <w:r w:rsidR="00CB5E2B">
        <w:rPr>
          <w:rStyle w:val="a4"/>
          <w:sz w:val="28"/>
          <w:szCs w:val="28"/>
          <w:lang w:val="uk-UA"/>
        </w:rPr>
        <w:t>.</w:t>
      </w:r>
      <w:r w:rsidR="00A649C4" w:rsidRPr="001A24A7">
        <w:rPr>
          <w:color w:val="000000"/>
          <w:sz w:val="28"/>
          <w:szCs w:val="28"/>
          <w:lang w:val="uk-UA"/>
        </w:rPr>
        <w:t xml:space="preserve"> </w:t>
      </w:r>
      <w:r w:rsidR="008F4356" w:rsidRPr="00B06DF9">
        <w:rPr>
          <w:sz w:val="28"/>
          <w:szCs w:val="28"/>
          <w:lang w:val="uk-UA"/>
        </w:rPr>
        <w:t>– Дата</w:t>
      </w:r>
      <w:r w:rsidR="008F4356">
        <w:rPr>
          <w:sz w:val="28"/>
          <w:szCs w:val="28"/>
          <w:lang w:val="uk-UA"/>
        </w:rPr>
        <w:t xml:space="preserve"> перегляду:05.08</w:t>
      </w:r>
      <w:r w:rsidR="00CB5E2B">
        <w:rPr>
          <w:sz w:val="28"/>
          <w:szCs w:val="28"/>
          <w:lang w:val="uk-UA"/>
        </w:rPr>
        <w:t>.</w:t>
      </w:r>
      <w:r w:rsidR="008F4356">
        <w:rPr>
          <w:sz w:val="28"/>
          <w:szCs w:val="28"/>
          <w:lang w:val="uk-UA"/>
        </w:rPr>
        <w:t>2020</w:t>
      </w:r>
      <w:r w:rsidR="008F4356" w:rsidRPr="00B06DF9">
        <w:rPr>
          <w:sz w:val="28"/>
          <w:szCs w:val="28"/>
          <w:lang w:val="uk-UA"/>
        </w:rPr>
        <w:t>. – Назва з екрана.</w:t>
      </w:r>
      <w:r w:rsidR="008F4356">
        <w:rPr>
          <w:sz w:val="28"/>
          <w:szCs w:val="28"/>
          <w:lang w:val="uk-UA"/>
        </w:rPr>
        <w:t>-Мова: укр.</w:t>
      </w:r>
    </w:p>
    <w:p w14:paraId="239349D2" w14:textId="48640069" w:rsidR="00B06DF9" w:rsidRDefault="00B06DF9" w:rsidP="00B06DF9">
      <w:pPr>
        <w:pStyle w:val="a5"/>
        <w:shd w:val="clear" w:color="auto" w:fill="FFFFFF"/>
        <w:spacing w:after="150" w:line="384" w:lineRule="atLeast"/>
        <w:rPr>
          <w:sz w:val="28"/>
          <w:szCs w:val="28"/>
          <w:lang w:val="uk-UA"/>
        </w:rPr>
      </w:pPr>
      <w:r w:rsidRPr="00B06DF9">
        <w:rPr>
          <w:sz w:val="28"/>
          <w:szCs w:val="28"/>
          <w:lang w:val="uk-UA"/>
        </w:rPr>
        <w:lastRenderedPageBreak/>
        <w:t xml:space="preserve">Освіта протягом життя: світовий досвід і українська практика [Електронний ресурс] // Національний інститут стратегічних досліджень: офіц. веб-сайт. – Режим доступу: </w:t>
      </w:r>
      <w:hyperlink r:id="rId13" w:history="1">
        <w:r w:rsidRPr="004125CA">
          <w:rPr>
            <w:rStyle w:val="a4"/>
            <w:sz w:val="28"/>
            <w:szCs w:val="28"/>
            <w:lang w:val="uk-UA"/>
          </w:rPr>
          <w:t>http://www.niss.gov.ua/articles/252</w:t>
        </w:r>
      </w:hyperlink>
      <w:r>
        <w:rPr>
          <w:sz w:val="28"/>
          <w:szCs w:val="28"/>
          <w:lang w:val="uk-UA"/>
        </w:rPr>
        <w:t xml:space="preserve"> </w:t>
      </w:r>
      <w:r w:rsidRPr="00B06DF9">
        <w:rPr>
          <w:sz w:val="28"/>
          <w:szCs w:val="28"/>
          <w:lang w:val="uk-UA"/>
        </w:rPr>
        <w:t>/. – Дата</w:t>
      </w:r>
      <w:r>
        <w:rPr>
          <w:sz w:val="28"/>
          <w:szCs w:val="28"/>
          <w:lang w:val="uk-UA"/>
        </w:rPr>
        <w:t xml:space="preserve"> перегляду:</w:t>
      </w:r>
      <w:r w:rsidR="005959BE">
        <w:rPr>
          <w:sz w:val="28"/>
          <w:szCs w:val="28"/>
          <w:lang w:val="uk-UA"/>
        </w:rPr>
        <w:t>05.082020</w:t>
      </w:r>
      <w:r w:rsidRPr="00B06DF9">
        <w:rPr>
          <w:sz w:val="28"/>
          <w:szCs w:val="28"/>
          <w:lang w:val="uk-UA"/>
        </w:rPr>
        <w:t>. – Назва з екрана.</w:t>
      </w:r>
      <w:r w:rsidR="005959BE">
        <w:rPr>
          <w:sz w:val="28"/>
          <w:szCs w:val="28"/>
          <w:lang w:val="uk-UA"/>
        </w:rPr>
        <w:t>-Мова: укр.</w:t>
      </w:r>
    </w:p>
    <w:p w14:paraId="1DA2CA39" w14:textId="228C6B4F" w:rsidR="007A594B" w:rsidRDefault="005A244A" w:rsidP="00D804AA">
      <w:pPr>
        <w:jc w:val="both"/>
        <w:rPr>
          <w:rFonts w:ascii="Times New Roman" w:hAnsi="Times New Roman" w:cs="Times New Roman"/>
          <w:color w:val="000000"/>
          <w:sz w:val="28"/>
          <w:szCs w:val="28"/>
          <w:lang w:val="uk-UA"/>
        </w:rPr>
      </w:pPr>
      <w:r w:rsidRPr="001A24A7">
        <w:rPr>
          <w:rFonts w:ascii="Times New Roman" w:hAnsi="Times New Roman" w:cs="Times New Roman"/>
          <w:color w:val="000000"/>
          <w:sz w:val="28"/>
          <w:szCs w:val="28"/>
          <w:lang w:val="uk-UA"/>
        </w:rPr>
        <w:t>П</w:t>
      </w:r>
      <w:r w:rsidR="007A594B" w:rsidRPr="001A24A7">
        <w:rPr>
          <w:rFonts w:ascii="Times New Roman" w:hAnsi="Times New Roman" w:cs="Times New Roman"/>
          <w:color w:val="000000"/>
          <w:sz w:val="28"/>
          <w:szCs w:val="28"/>
          <w:lang w:val="uk-UA"/>
        </w:rPr>
        <w:t>еред ти</w:t>
      </w:r>
      <w:r w:rsidR="001309F9">
        <w:rPr>
          <w:rFonts w:ascii="Times New Roman" w:hAnsi="Times New Roman" w:cs="Times New Roman"/>
          <w:color w:val="000000"/>
          <w:sz w:val="28"/>
          <w:szCs w:val="28"/>
          <w:lang w:val="uk-UA"/>
        </w:rPr>
        <w:t>м як започаткувати в бібліотеці</w:t>
      </w:r>
      <w:r w:rsidR="00302E37">
        <w:rPr>
          <w:rFonts w:ascii="Times New Roman" w:hAnsi="Times New Roman" w:cs="Times New Roman"/>
          <w:color w:val="000000"/>
          <w:sz w:val="28"/>
          <w:szCs w:val="28"/>
          <w:lang w:val="uk-UA"/>
        </w:rPr>
        <w:t xml:space="preserve"> дружній простір, потрібно</w:t>
      </w:r>
      <w:r w:rsidR="007A594B" w:rsidRPr="001A24A7">
        <w:rPr>
          <w:rFonts w:ascii="Times New Roman" w:hAnsi="Times New Roman" w:cs="Times New Roman"/>
          <w:sz w:val="28"/>
          <w:szCs w:val="28"/>
          <w:lang w:val="uk-UA"/>
        </w:rPr>
        <w:t xml:space="preserve"> вивчити думку представників громади стосовно послуг бібліотеки та перспектив її діяльності в галузі освіти, інтелектуального розвитку та культурного дозвілля.</w:t>
      </w:r>
      <w:r w:rsidR="007A594B" w:rsidRPr="001A24A7">
        <w:rPr>
          <w:rFonts w:ascii="Times New Roman" w:hAnsi="Times New Roman" w:cs="Times New Roman"/>
          <w:color w:val="000000"/>
          <w:sz w:val="28"/>
          <w:szCs w:val="28"/>
          <w:lang w:val="uk-UA"/>
        </w:rPr>
        <w:t xml:space="preserve"> Коли культурна установа починає запитувати л</w:t>
      </w:r>
      <w:r w:rsidR="001309F9">
        <w:rPr>
          <w:rFonts w:ascii="Times New Roman" w:hAnsi="Times New Roman" w:cs="Times New Roman"/>
          <w:color w:val="000000"/>
          <w:sz w:val="28"/>
          <w:szCs w:val="28"/>
          <w:lang w:val="uk-UA"/>
        </w:rPr>
        <w:t xml:space="preserve">юдей про те, чого вони хочуть, </w:t>
      </w:r>
      <w:r w:rsidR="007A594B" w:rsidRPr="001A24A7">
        <w:rPr>
          <w:rFonts w:ascii="Times New Roman" w:hAnsi="Times New Roman" w:cs="Times New Roman"/>
          <w:color w:val="000000"/>
          <w:sz w:val="28"/>
          <w:szCs w:val="28"/>
          <w:lang w:val="uk-UA"/>
        </w:rPr>
        <w:t xml:space="preserve">люди починають розуміти, що </w:t>
      </w:r>
      <w:r w:rsidR="001309F9">
        <w:rPr>
          <w:rFonts w:ascii="Times New Roman" w:hAnsi="Times New Roman" w:cs="Times New Roman"/>
          <w:color w:val="000000"/>
          <w:sz w:val="28"/>
          <w:szCs w:val="28"/>
          <w:lang w:val="uk-UA"/>
        </w:rPr>
        <w:t xml:space="preserve">заклад готовий іти їм назустріч і </w:t>
      </w:r>
      <w:r w:rsidR="007A594B" w:rsidRPr="001A24A7">
        <w:rPr>
          <w:rFonts w:ascii="Times New Roman" w:hAnsi="Times New Roman" w:cs="Times New Roman"/>
          <w:color w:val="000000"/>
          <w:sz w:val="28"/>
          <w:szCs w:val="28"/>
          <w:lang w:val="uk-UA"/>
        </w:rPr>
        <w:t xml:space="preserve">відбувається діалог. </w:t>
      </w:r>
    </w:p>
    <w:p w14:paraId="75189BD5" w14:textId="271F3E9A" w:rsidR="00F611D5" w:rsidRPr="00EA2832" w:rsidRDefault="00F611D5" w:rsidP="00D804AA">
      <w:pPr>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Як приклад, інформаційна кампанія в бібліотеках </w:t>
      </w:r>
      <w:r w:rsidR="00D705E7">
        <w:rPr>
          <w:rFonts w:ascii="Times New Roman" w:hAnsi="Times New Roman" w:cs="Times New Roman"/>
          <w:color w:val="000000"/>
          <w:sz w:val="28"/>
          <w:szCs w:val="28"/>
          <w:lang w:val="uk-UA"/>
        </w:rPr>
        <w:t>міста Мелітопол</w:t>
      </w:r>
      <w:r w:rsidR="00266DCE">
        <w:rPr>
          <w:rFonts w:ascii="Times New Roman" w:hAnsi="Times New Roman" w:cs="Times New Roman"/>
          <w:color w:val="000000"/>
          <w:sz w:val="28"/>
          <w:szCs w:val="28"/>
          <w:lang w:val="uk-UA"/>
        </w:rPr>
        <w:t>я</w:t>
      </w:r>
      <w:r>
        <w:rPr>
          <w:rFonts w:ascii="Times New Roman" w:hAnsi="Times New Roman" w:cs="Times New Roman"/>
          <w:color w:val="000000"/>
          <w:sz w:val="28"/>
          <w:szCs w:val="28"/>
          <w:lang w:val="uk-UA"/>
        </w:rPr>
        <w:t xml:space="preserve"> (Запорізька обл.)</w:t>
      </w:r>
      <w:r w:rsidR="00D705E7">
        <w:rPr>
          <w:rFonts w:ascii="Times New Roman" w:hAnsi="Times New Roman" w:cs="Times New Roman"/>
          <w:color w:val="000000"/>
          <w:sz w:val="28"/>
          <w:szCs w:val="28"/>
          <w:lang w:val="uk-UA"/>
        </w:rPr>
        <w:t xml:space="preserve">. </w:t>
      </w:r>
      <w:r w:rsidR="001309F9">
        <w:rPr>
          <w:rFonts w:ascii="Times New Roman" w:hAnsi="Times New Roman" w:cs="Times New Roman"/>
          <w:color w:val="000000"/>
          <w:sz w:val="28"/>
          <w:szCs w:val="28"/>
          <w:lang w:val="uk-UA"/>
        </w:rPr>
        <w:t xml:space="preserve">Одночасно в чотирьох бібліотеках </w:t>
      </w:r>
      <w:r w:rsidR="00302E37">
        <w:rPr>
          <w:rFonts w:ascii="Times New Roman" w:hAnsi="Times New Roman" w:cs="Times New Roman"/>
          <w:color w:val="000000"/>
          <w:sz w:val="28"/>
          <w:szCs w:val="28"/>
          <w:lang w:val="uk-UA"/>
        </w:rPr>
        <w:t>відбулося</w:t>
      </w:r>
      <w:r w:rsidR="00200579">
        <w:rPr>
          <w:rFonts w:ascii="Times New Roman" w:hAnsi="Times New Roman" w:cs="Times New Roman"/>
          <w:color w:val="000000"/>
          <w:sz w:val="28"/>
          <w:szCs w:val="28"/>
          <w:lang w:val="uk-UA"/>
        </w:rPr>
        <w:t xml:space="preserve"> з</w:t>
      </w:r>
      <w:r w:rsidR="00D705E7">
        <w:rPr>
          <w:rFonts w:ascii="Times New Roman" w:hAnsi="Times New Roman" w:cs="Times New Roman"/>
          <w:color w:val="000000"/>
          <w:sz w:val="28"/>
          <w:szCs w:val="28"/>
          <w:lang w:val="uk-UA"/>
        </w:rPr>
        <w:t xml:space="preserve">асідання </w:t>
      </w:r>
      <w:r>
        <w:rPr>
          <w:rFonts w:ascii="Times New Roman" w:hAnsi="Times New Roman" w:cs="Times New Roman"/>
          <w:color w:val="000000"/>
          <w:sz w:val="28"/>
          <w:szCs w:val="28"/>
          <w:lang w:val="uk-UA"/>
        </w:rPr>
        <w:t>фокус-</w:t>
      </w:r>
      <w:r w:rsidR="00D705E7">
        <w:rPr>
          <w:rFonts w:ascii="Times New Roman" w:hAnsi="Times New Roman" w:cs="Times New Roman"/>
          <w:color w:val="000000"/>
          <w:sz w:val="28"/>
          <w:szCs w:val="28"/>
          <w:lang w:val="uk-UA"/>
        </w:rPr>
        <w:t>груп молодих людей віком від 25 до 35 років</w:t>
      </w:r>
      <w:r>
        <w:rPr>
          <w:rFonts w:ascii="Times New Roman" w:hAnsi="Times New Roman" w:cs="Times New Roman"/>
          <w:color w:val="000000"/>
          <w:sz w:val="28"/>
          <w:szCs w:val="28"/>
          <w:lang w:val="uk-UA"/>
        </w:rPr>
        <w:t xml:space="preserve">, </w:t>
      </w:r>
      <w:r w:rsidR="00516BFE">
        <w:rPr>
          <w:rFonts w:ascii="Times New Roman" w:hAnsi="Times New Roman" w:cs="Times New Roman"/>
          <w:color w:val="000000"/>
          <w:sz w:val="28"/>
          <w:szCs w:val="28"/>
          <w:lang w:val="uk-UA"/>
        </w:rPr>
        <w:t>а згодом зібралися люди віком</w:t>
      </w:r>
      <w:r w:rsidR="005571E2">
        <w:rPr>
          <w:rFonts w:ascii="Times New Roman" w:hAnsi="Times New Roman" w:cs="Times New Roman"/>
          <w:color w:val="000000"/>
          <w:sz w:val="28"/>
          <w:szCs w:val="28"/>
          <w:lang w:val="uk-UA"/>
        </w:rPr>
        <w:t xml:space="preserve"> 55+ та 35-55років. Всі пропозиції та побажання учасників</w:t>
      </w:r>
      <w:r>
        <w:rPr>
          <w:rFonts w:ascii="Times New Roman" w:hAnsi="Times New Roman" w:cs="Times New Roman"/>
          <w:color w:val="000000"/>
          <w:sz w:val="28"/>
          <w:szCs w:val="28"/>
          <w:lang w:val="uk-UA"/>
        </w:rPr>
        <w:t xml:space="preserve"> відобразилися на мапі додаткових </w:t>
      </w:r>
      <w:r w:rsidR="009059BD">
        <w:rPr>
          <w:rFonts w:ascii="Times New Roman" w:hAnsi="Times New Roman" w:cs="Times New Roman"/>
          <w:color w:val="000000"/>
          <w:sz w:val="28"/>
          <w:szCs w:val="28"/>
          <w:lang w:val="uk-UA"/>
        </w:rPr>
        <w:t xml:space="preserve">послуг для реалізації навчання </w:t>
      </w:r>
      <w:r w:rsidR="00B22A30">
        <w:rPr>
          <w:rFonts w:ascii="Times New Roman" w:hAnsi="Times New Roman" w:cs="Times New Roman"/>
          <w:color w:val="000000"/>
          <w:sz w:val="28"/>
          <w:szCs w:val="28"/>
          <w:lang w:val="uk-UA"/>
        </w:rPr>
        <w:t>упродовж життя</w:t>
      </w:r>
      <w:r w:rsidR="00EA2832" w:rsidRPr="00EA2832">
        <w:rPr>
          <w:rFonts w:ascii="Times New Roman" w:hAnsi="Times New Roman" w:cs="Times New Roman"/>
          <w:color w:val="000000"/>
          <w:sz w:val="28"/>
          <w:szCs w:val="28"/>
        </w:rPr>
        <w:t>.</w:t>
      </w:r>
    </w:p>
    <w:p w14:paraId="2756B570" w14:textId="17F47CFA" w:rsidR="00C47DB3" w:rsidRDefault="00C47DB3" w:rsidP="00D804AA">
      <w:pPr>
        <w:jc w:val="both"/>
        <w:rPr>
          <w:rFonts w:ascii="Times New Roman" w:hAnsi="Times New Roman" w:cs="Times New Roman"/>
          <w:sz w:val="28"/>
          <w:szCs w:val="28"/>
          <w:lang w:val="uk-UA"/>
        </w:rPr>
      </w:pPr>
      <w:r w:rsidRPr="00C47DB3">
        <w:rPr>
          <w:rFonts w:ascii="Times New Roman" w:hAnsi="Times New Roman" w:cs="Times New Roman"/>
          <w:sz w:val="28"/>
          <w:szCs w:val="28"/>
          <w:lang w:val="uk-UA"/>
        </w:rPr>
        <w:t>Працівники Житомирськ</w:t>
      </w:r>
      <w:r w:rsidR="00302E37">
        <w:rPr>
          <w:rFonts w:ascii="Times New Roman" w:hAnsi="Times New Roman" w:cs="Times New Roman"/>
          <w:sz w:val="28"/>
          <w:szCs w:val="28"/>
          <w:lang w:val="uk-UA"/>
        </w:rPr>
        <w:t xml:space="preserve">ої ОУНБ ім. О. Ольжича провели </w:t>
      </w:r>
      <w:r w:rsidRPr="00C47DB3">
        <w:rPr>
          <w:rFonts w:ascii="Times New Roman" w:hAnsi="Times New Roman" w:cs="Times New Roman"/>
          <w:sz w:val="28"/>
          <w:szCs w:val="28"/>
          <w:lang w:val="uk-UA"/>
        </w:rPr>
        <w:t>фокус-групові дослідження різних цільових аудиторій у місті Житомир, щоб дізнатися про потреби громадських активістів та молоді міста в</w:t>
      </w:r>
      <w:r w:rsidR="00D705E7">
        <w:rPr>
          <w:rFonts w:ascii="Times New Roman" w:hAnsi="Times New Roman" w:cs="Times New Roman"/>
          <w:sz w:val="28"/>
          <w:szCs w:val="28"/>
          <w:lang w:val="uk-UA"/>
        </w:rPr>
        <w:t xml:space="preserve"> царині культурного дозвілля (</w:t>
      </w:r>
      <w:r w:rsidR="00266DCE">
        <w:rPr>
          <w:rFonts w:ascii="Times New Roman" w:hAnsi="Times New Roman" w:cs="Times New Roman"/>
          <w:sz w:val="28"/>
          <w:szCs w:val="28"/>
          <w:lang w:val="uk-UA"/>
        </w:rPr>
        <w:t>р</w:t>
      </w:r>
      <w:r w:rsidR="00D705E7">
        <w:rPr>
          <w:rFonts w:ascii="Times New Roman" w:hAnsi="Times New Roman" w:cs="Times New Roman"/>
          <w:sz w:val="28"/>
          <w:szCs w:val="28"/>
          <w:lang w:val="uk-UA"/>
        </w:rPr>
        <w:t>езультати</w:t>
      </w:r>
      <w:r w:rsidR="00516BFE">
        <w:rPr>
          <w:rFonts w:ascii="Times New Roman" w:hAnsi="Times New Roman" w:cs="Times New Roman"/>
          <w:sz w:val="28"/>
          <w:szCs w:val="28"/>
          <w:lang w:val="uk-UA"/>
        </w:rPr>
        <w:t xml:space="preserve"> на</w:t>
      </w:r>
      <w:r w:rsidRPr="00C47DB3">
        <w:rPr>
          <w:rFonts w:ascii="Times New Roman" w:hAnsi="Times New Roman" w:cs="Times New Roman"/>
          <w:sz w:val="28"/>
          <w:szCs w:val="28"/>
          <w:lang w:val="uk-UA"/>
        </w:rPr>
        <w:t xml:space="preserve"> сайті Житомирської ОУНБ ім.</w:t>
      </w:r>
      <w:r w:rsidR="00CF1B9D">
        <w:rPr>
          <w:rFonts w:ascii="Times New Roman" w:hAnsi="Times New Roman" w:cs="Times New Roman"/>
          <w:sz w:val="28"/>
          <w:szCs w:val="28"/>
          <w:lang w:val="uk-UA"/>
        </w:rPr>
        <w:t xml:space="preserve"> О. Ольжича</w:t>
      </w:r>
      <w:r w:rsidR="00D705E7">
        <w:rPr>
          <w:rFonts w:ascii="Times New Roman" w:hAnsi="Times New Roman" w:cs="Times New Roman"/>
          <w:sz w:val="28"/>
          <w:szCs w:val="28"/>
          <w:lang w:val="uk-UA"/>
        </w:rPr>
        <w:t>:</w:t>
      </w:r>
      <w:r w:rsidRPr="00C47DB3">
        <w:rPr>
          <w:rFonts w:ascii="Times New Roman" w:hAnsi="Times New Roman" w:cs="Times New Roman"/>
          <w:sz w:val="28"/>
          <w:szCs w:val="28"/>
          <w:lang w:val="uk-UA"/>
        </w:rPr>
        <w:t xml:space="preserve"> </w:t>
      </w:r>
      <w:hyperlink r:id="rId14" w:history="1">
        <w:r w:rsidR="00D705E7" w:rsidRPr="004125CA">
          <w:rPr>
            <w:rStyle w:val="a4"/>
            <w:rFonts w:ascii="Times New Roman" w:hAnsi="Times New Roman" w:cs="Times New Roman"/>
            <w:sz w:val="28"/>
            <w:szCs w:val="28"/>
            <w:lang w:val="uk-UA"/>
          </w:rPr>
          <w:t>http://www.lib.zt.ua/ua/published</w:t>
        </w:r>
      </w:hyperlink>
      <w:r w:rsidR="00D705E7">
        <w:rPr>
          <w:rFonts w:ascii="Times New Roman" w:hAnsi="Times New Roman" w:cs="Times New Roman"/>
          <w:sz w:val="28"/>
          <w:szCs w:val="28"/>
          <w:lang w:val="uk-UA"/>
        </w:rPr>
        <w:t>).</w:t>
      </w:r>
    </w:p>
    <w:p w14:paraId="3CCF0C93" w14:textId="642BC3FF" w:rsidR="00200579" w:rsidRPr="00200579" w:rsidRDefault="00200579" w:rsidP="00D804AA">
      <w:pPr>
        <w:jc w:val="both"/>
        <w:rPr>
          <w:rFonts w:ascii="Times New Roman" w:hAnsi="Times New Roman" w:cs="Times New Roman"/>
          <w:sz w:val="28"/>
          <w:szCs w:val="28"/>
          <w:lang w:val="uk-UA"/>
        </w:rPr>
      </w:pPr>
      <w:r w:rsidRPr="00200579">
        <w:rPr>
          <w:rFonts w:ascii="Times New Roman" w:hAnsi="Times New Roman" w:cs="Times New Roman"/>
          <w:sz w:val="28"/>
          <w:szCs w:val="28"/>
          <w:lang w:val="uk-UA"/>
        </w:rPr>
        <w:t>Кожна бібліотека має дати відповідь на питання: «Яка унікальна пропозиція бібліотеки, зроблена для своїх відвідувачів, дасть змогу закладу культури зайняти гідне місце в культурно-освітньому просторі громади?»</w:t>
      </w:r>
    </w:p>
    <w:p w14:paraId="0934B0D2" w14:textId="369333FE" w:rsidR="00D52644" w:rsidRPr="001A24A7" w:rsidRDefault="00E946FB" w:rsidP="00D804AA">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1B095F" w:rsidRPr="001A24A7">
        <w:rPr>
          <w:rFonts w:ascii="Times New Roman" w:hAnsi="Times New Roman" w:cs="Times New Roman"/>
          <w:sz w:val="28"/>
          <w:szCs w:val="28"/>
          <w:lang w:val="uk-UA"/>
        </w:rPr>
        <w:t xml:space="preserve">олеги </w:t>
      </w:r>
      <w:r w:rsidR="004905DC" w:rsidRPr="001A24A7">
        <w:rPr>
          <w:rFonts w:ascii="Times New Roman" w:hAnsi="Times New Roman" w:cs="Times New Roman"/>
          <w:sz w:val="28"/>
          <w:szCs w:val="28"/>
          <w:lang w:val="uk-UA"/>
        </w:rPr>
        <w:t xml:space="preserve">із Центральної бібліотеки ім. М. </w:t>
      </w:r>
      <w:r w:rsidR="001B095F" w:rsidRPr="001A24A7">
        <w:rPr>
          <w:rFonts w:ascii="Times New Roman" w:hAnsi="Times New Roman" w:cs="Times New Roman"/>
          <w:sz w:val="28"/>
          <w:szCs w:val="28"/>
          <w:lang w:val="uk-UA"/>
        </w:rPr>
        <w:t>Л.</w:t>
      </w:r>
      <w:r w:rsidR="00780FF5" w:rsidRPr="001A24A7">
        <w:rPr>
          <w:rFonts w:ascii="Times New Roman" w:hAnsi="Times New Roman" w:cs="Times New Roman"/>
          <w:sz w:val="28"/>
          <w:szCs w:val="28"/>
          <w:lang w:val="uk-UA"/>
        </w:rPr>
        <w:t xml:space="preserve"> </w:t>
      </w:r>
      <w:r w:rsidR="001B095F" w:rsidRPr="001A24A7">
        <w:rPr>
          <w:rFonts w:ascii="Times New Roman" w:hAnsi="Times New Roman" w:cs="Times New Roman"/>
          <w:sz w:val="28"/>
          <w:szCs w:val="28"/>
          <w:lang w:val="uk-UA"/>
        </w:rPr>
        <w:t>Кропивницького м. Микол</w:t>
      </w:r>
      <w:r w:rsidR="004905DC" w:rsidRPr="001A24A7">
        <w:rPr>
          <w:rFonts w:ascii="Times New Roman" w:hAnsi="Times New Roman" w:cs="Times New Roman"/>
          <w:sz w:val="28"/>
          <w:szCs w:val="28"/>
          <w:lang w:val="uk-UA"/>
        </w:rPr>
        <w:t>аєва, спираючись на власний дос</w:t>
      </w:r>
      <w:r w:rsidR="001B095F" w:rsidRPr="001A24A7">
        <w:rPr>
          <w:rFonts w:ascii="Times New Roman" w:hAnsi="Times New Roman" w:cs="Times New Roman"/>
          <w:sz w:val="28"/>
          <w:szCs w:val="28"/>
          <w:lang w:val="uk-UA"/>
        </w:rPr>
        <w:t>від, наголошують, що тематична направленість навчання має бути такою:</w:t>
      </w:r>
    </w:p>
    <w:p w14:paraId="45702009" w14:textId="6341A260" w:rsidR="001B095F"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1B095F"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ц</w:t>
      </w:r>
      <w:r w:rsidR="001B095F" w:rsidRPr="001A24A7">
        <w:rPr>
          <w:rFonts w:ascii="Times New Roman" w:hAnsi="Times New Roman" w:cs="Times New Roman"/>
          <w:sz w:val="28"/>
          <w:szCs w:val="28"/>
          <w:lang w:val="uk-UA"/>
        </w:rPr>
        <w:t>ифрова (у т.</w:t>
      </w:r>
      <w:r w:rsidR="00CB5E2B">
        <w:rPr>
          <w:rFonts w:ascii="Times New Roman" w:hAnsi="Times New Roman" w:cs="Times New Roman"/>
          <w:sz w:val="28"/>
          <w:szCs w:val="28"/>
          <w:lang w:val="uk-UA"/>
        </w:rPr>
        <w:t xml:space="preserve"> </w:t>
      </w:r>
      <w:r w:rsidR="001B095F" w:rsidRPr="001A24A7">
        <w:rPr>
          <w:rFonts w:ascii="Times New Roman" w:hAnsi="Times New Roman" w:cs="Times New Roman"/>
          <w:sz w:val="28"/>
          <w:szCs w:val="28"/>
          <w:lang w:val="uk-UA"/>
        </w:rPr>
        <w:t xml:space="preserve">ч. </w:t>
      </w:r>
      <w:r w:rsidR="00AB1C51" w:rsidRPr="001A24A7">
        <w:rPr>
          <w:rFonts w:ascii="Times New Roman" w:hAnsi="Times New Roman" w:cs="Times New Roman"/>
          <w:sz w:val="28"/>
          <w:szCs w:val="28"/>
          <w:lang w:val="uk-UA"/>
        </w:rPr>
        <w:t>комп’ютерна</w:t>
      </w:r>
      <w:r w:rsidR="001B095F" w:rsidRPr="001A24A7">
        <w:rPr>
          <w:rFonts w:ascii="Times New Roman" w:hAnsi="Times New Roman" w:cs="Times New Roman"/>
          <w:sz w:val="28"/>
          <w:szCs w:val="28"/>
          <w:lang w:val="uk-UA"/>
        </w:rPr>
        <w:t>, мультимедійна, мобільна);</w:t>
      </w:r>
    </w:p>
    <w:p w14:paraId="7989D880" w14:textId="63D81C92" w:rsidR="001B095F"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rPr>
        <w:t xml:space="preserve"> </w:t>
      </w:r>
      <w:r w:rsidRPr="001A24A7">
        <w:rPr>
          <w:rFonts w:ascii="Times New Roman" w:hAnsi="Times New Roman" w:cs="Times New Roman"/>
          <w:sz w:val="28"/>
          <w:szCs w:val="28"/>
          <w:lang w:val="uk-UA"/>
        </w:rPr>
        <w:t>і</w:t>
      </w:r>
      <w:r w:rsidR="001B095F" w:rsidRPr="001A24A7">
        <w:rPr>
          <w:rFonts w:ascii="Times New Roman" w:hAnsi="Times New Roman" w:cs="Times New Roman"/>
          <w:sz w:val="28"/>
          <w:szCs w:val="28"/>
          <w:lang w:val="uk-UA"/>
        </w:rPr>
        <w:t>нформаційна (у т.</w:t>
      </w:r>
      <w:r w:rsidR="00CB5E2B">
        <w:rPr>
          <w:rFonts w:ascii="Times New Roman" w:hAnsi="Times New Roman" w:cs="Times New Roman"/>
          <w:sz w:val="28"/>
          <w:szCs w:val="28"/>
          <w:lang w:val="uk-UA"/>
        </w:rPr>
        <w:t xml:space="preserve"> </w:t>
      </w:r>
      <w:r w:rsidR="001B095F" w:rsidRPr="001A24A7">
        <w:rPr>
          <w:rFonts w:ascii="Times New Roman" w:hAnsi="Times New Roman" w:cs="Times New Roman"/>
          <w:sz w:val="28"/>
          <w:szCs w:val="28"/>
          <w:lang w:val="uk-UA"/>
        </w:rPr>
        <w:t>ч. медійна)</w:t>
      </w:r>
      <w:r w:rsidR="001B095F" w:rsidRPr="004C2B76">
        <w:rPr>
          <w:rFonts w:ascii="Times New Roman" w:hAnsi="Times New Roman" w:cs="Times New Roman"/>
          <w:color w:val="ED7D31" w:themeColor="accent2"/>
          <w:sz w:val="28"/>
          <w:szCs w:val="28"/>
          <w:lang w:val="uk-UA"/>
        </w:rPr>
        <w:t>:</w:t>
      </w:r>
    </w:p>
    <w:p w14:paraId="3843A188" w14:textId="1EB02C2C" w:rsidR="001B095F"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rPr>
        <w:t xml:space="preserve"> </w:t>
      </w:r>
      <w:r w:rsidRPr="001A24A7">
        <w:rPr>
          <w:rFonts w:ascii="Times New Roman" w:hAnsi="Times New Roman" w:cs="Times New Roman"/>
          <w:sz w:val="28"/>
          <w:szCs w:val="28"/>
          <w:lang w:val="uk-UA"/>
        </w:rPr>
        <w:t>е</w:t>
      </w:r>
      <w:r w:rsidR="001B095F" w:rsidRPr="001A24A7">
        <w:rPr>
          <w:rFonts w:ascii="Times New Roman" w:hAnsi="Times New Roman" w:cs="Times New Roman"/>
          <w:sz w:val="28"/>
          <w:szCs w:val="28"/>
          <w:lang w:val="uk-UA"/>
        </w:rPr>
        <w:t>кономічна (у т.</w:t>
      </w:r>
      <w:r w:rsidR="00CB5E2B">
        <w:rPr>
          <w:rFonts w:ascii="Times New Roman" w:hAnsi="Times New Roman" w:cs="Times New Roman"/>
          <w:sz w:val="28"/>
          <w:szCs w:val="28"/>
          <w:lang w:val="uk-UA"/>
        </w:rPr>
        <w:t xml:space="preserve"> </w:t>
      </w:r>
      <w:r w:rsidR="001B095F" w:rsidRPr="001A24A7">
        <w:rPr>
          <w:rFonts w:ascii="Times New Roman" w:hAnsi="Times New Roman" w:cs="Times New Roman"/>
          <w:sz w:val="28"/>
          <w:szCs w:val="28"/>
          <w:lang w:val="uk-UA"/>
        </w:rPr>
        <w:t>ч. фінансова)</w:t>
      </w:r>
      <w:r w:rsidR="001B095F" w:rsidRPr="004C2B76">
        <w:rPr>
          <w:rFonts w:ascii="Times New Roman" w:hAnsi="Times New Roman" w:cs="Times New Roman"/>
          <w:color w:val="ED7D31" w:themeColor="accent2"/>
          <w:sz w:val="28"/>
          <w:szCs w:val="28"/>
          <w:lang w:val="uk-UA"/>
        </w:rPr>
        <w:t>:</w:t>
      </w:r>
    </w:p>
    <w:p w14:paraId="1598C224" w14:textId="4645B2ED" w:rsidR="001B095F"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rPr>
        <w:t xml:space="preserve"> </w:t>
      </w:r>
      <w:r w:rsidRPr="001A24A7">
        <w:rPr>
          <w:rFonts w:ascii="Times New Roman" w:hAnsi="Times New Roman" w:cs="Times New Roman"/>
          <w:sz w:val="28"/>
          <w:szCs w:val="28"/>
          <w:lang w:val="uk-UA"/>
        </w:rPr>
        <w:t>м</w:t>
      </w:r>
      <w:r w:rsidR="001B095F" w:rsidRPr="001A24A7">
        <w:rPr>
          <w:rFonts w:ascii="Times New Roman" w:hAnsi="Times New Roman" w:cs="Times New Roman"/>
          <w:sz w:val="28"/>
          <w:szCs w:val="28"/>
          <w:lang w:val="uk-UA"/>
        </w:rPr>
        <w:t>овна (курси, засідання клубів, дискусії, обговорення,</w:t>
      </w:r>
      <w:r w:rsidR="00AB1C51"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інтерактивні сесії)</w:t>
      </w:r>
      <w:r w:rsidRPr="004C2B76">
        <w:rPr>
          <w:rFonts w:ascii="Times New Roman" w:hAnsi="Times New Roman" w:cs="Times New Roman"/>
          <w:color w:val="ED7D31" w:themeColor="accent2"/>
          <w:sz w:val="28"/>
          <w:szCs w:val="28"/>
          <w:lang w:val="uk-UA"/>
        </w:rPr>
        <w:t>:</w:t>
      </w:r>
    </w:p>
    <w:p w14:paraId="205C897D" w14:textId="48A61C19" w:rsidR="005A273E"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rPr>
        <w:t xml:space="preserve"> </w:t>
      </w:r>
      <w:r w:rsidRPr="001A24A7">
        <w:rPr>
          <w:rFonts w:ascii="Times New Roman" w:hAnsi="Times New Roman" w:cs="Times New Roman"/>
          <w:sz w:val="28"/>
          <w:szCs w:val="28"/>
          <w:lang w:val="uk-UA"/>
        </w:rPr>
        <w:t>домедична (практикуми, тренінги, симуляційні ігри);</w:t>
      </w:r>
    </w:p>
    <w:p w14:paraId="191352E9" w14:textId="04B1BB7E" w:rsidR="005A273E"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правова;</w:t>
      </w:r>
    </w:p>
    <w:p w14:paraId="15606799" w14:textId="656123CE" w:rsidR="005A273E" w:rsidRPr="001A24A7" w:rsidRDefault="005A273E">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lang w:val="uk-UA"/>
        </w:rPr>
        <w:t xml:space="preserve"> </w:t>
      </w:r>
      <w:r w:rsidR="00A649C4" w:rsidRPr="001A24A7">
        <w:rPr>
          <w:rFonts w:ascii="Times New Roman" w:hAnsi="Times New Roman" w:cs="Times New Roman"/>
          <w:sz w:val="28"/>
          <w:szCs w:val="28"/>
          <w:lang w:val="uk-UA"/>
        </w:rPr>
        <w:t>е</w:t>
      </w:r>
      <w:r w:rsidRPr="001A24A7">
        <w:rPr>
          <w:rFonts w:ascii="Times New Roman" w:hAnsi="Times New Roman" w:cs="Times New Roman"/>
          <w:sz w:val="28"/>
          <w:szCs w:val="28"/>
          <w:lang w:val="uk-UA"/>
        </w:rPr>
        <w:t>кологічна (майстерні, квести, екскурсії, воркшопи, акції,</w:t>
      </w:r>
      <w:r w:rsidR="00AB1C51"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читання, лекції);</w:t>
      </w:r>
    </w:p>
    <w:p w14:paraId="2E731FD7" w14:textId="7331B1B0" w:rsidR="005A273E" w:rsidRPr="001A24A7" w:rsidRDefault="00A649C4">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0B10E7" w:rsidRPr="00B67883">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г</w:t>
      </w:r>
      <w:r w:rsidR="005A273E" w:rsidRPr="001A24A7">
        <w:rPr>
          <w:rFonts w:ascii="Times New Roman" w:hAnsi="Times New Roman" w:cs="Times New Roman"/>
          <w:sz w:val="28"/>
          <w:szCs w:val="28"/>
          <w:lang w:val="uk-UA"/>
        </w:rPr>
        <w:t>ромадянська (лекторії, міні</w:t>
      </w:r>
      <w:r w:rsidR="00CB5E2B">
        <w:rPr>
          <w:rFonts w:ascii="Times New Roman" w:hAnsi="Times New Roman" w:cs="Times New Roman"/>
          <w:sz w:val="28"/>
          <w:szCs w:val="28"/>
          <w:lang w:val="uk-UA"/>
        </w:rPr>
        <w:t>-</w:t>
      </w:r>
      <w:r w:rsidR="005A273E" w:rsidRPr="001A24A7">
        <w:rPr>
          <w:rFonts w:ascii="Times New Roman" w:hAnsi="Times New Roman" w:cs="Times New Roman"/>
          <w:sz w:val="28"/>
          <w:szCs w:val="28"/>
          <w:lang w:val="uk-UA"/>
        </w:rPr>
        <w:t>тренінги, зустрічі з фахівцями).</w:t>
      </w:r>
    </w:p>
    <w:p w14:paraId="6D214F12" w14:textId="325E99A1" w:rsidR="009E7C62" w:rsidRDefault="009E7C62" w:rsidP="00B3105F">
      <w:pPr>
        <w:spacing w:after="0" w:line="240" w:lineRule="auto"/>
        <w:ind w:right="113"/>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lastRenderedPageBreak/>
        <w:t xml:space="preserve">Бібліотеки можуть функціонувати як майданчики для </w:t>
      </w:r>
      <w:r w:rsidR="004471BD">
        <w:rPr>
          <w:rFonts w:ascii="Times New Roman" w:hAnsi="Times New Roman" w:cs="Times New Roman"/>
          <w:sz w:val="28"/>
          <w:szCs w:val="28"/>
          <w:lang w:val="uk-UA"/>
        </w:rPr>
        <w:t>поширення</w:t>
      </w:r>
      <w:r w:rsidRPr="001A24A7">
        <w:rPr>
          <w:rFonts w:ascii="Times New Roman" w:hAnsi="Times New Roman" w:cs="Times New Roman"/>
          <w:sz w:val="28"/>
          <w:szCs w:val="28"/>
          <w:lang w:val="uk-UA"/>
        </w:rPr>
        <w:t xml:space="preserve"> знань ч</w:t>
      </w:r>
      <w:r w:rsidR="002A1BC7">
        <w:rPr>
          <w:rFonts w:ascii="Times New Roman" w:hAnsi="Times New Roman" w:cs="Times New Roman"/>
          <w:sz w:val="28"/>
          <w:szCs w:val="28"/>
          <w:lang w:val="uk-UA"/>
        </w:rPr>
        <w:t>ерез освітні онлайн-курси:</w:t>
      </w:r>
      <w:r w:rsidR="00780FF5" w:rsidRPr="001A24A7">
        <w:rPr>
          <w:rFonts w:ascii="Times New Roman" w:hAnsi="Times New Roman" w:cs="Times New Roman"/>
          <w:sz w:val="28"/>
          <w:szCs w:val="28"/>
          <w:lang w:val="uk-UA"/>
        </w:rPr>
        <w:t xml:space="preserve"> рекламувати</w:t>
      </w:r>
      <w:r w:rsidRPr="001A24A7">
        <w:rPr>
          <w:rFonts w:ascii="Times New Roman" w:hAnsi="Times New Roman" w:cs="Times New Roman"/>
          <w:sz w:val="28"/>
          <w:szCs w:val="28"/>
          <w:lang w:val="uk-UA"/>
        </w:rPr>
        <w:t xml:space="preserve"> своїм </w:t>
      </w:r>
      <w:r w:rsidR="000D31BA">
        <w:rPr>
          <w:rFonts w:ascii="Times New Roman" w:hAnsi="Times New Roman" w:cs="Times New Roman"/>
          <w:sz w:val="28"/>
          <w:szCs w:val="28"/>
          <w:lang w:val="uk-UA"/>
        </w:rPr>
        <w:t>відвідувачам</w:t>
      </w:r>
      <w:r w:rsidRPr="001A24A7">
        <w:rPr>
          <w:rFonts w:ascii="Times New Roman" w:hAnsi="Times New Roman" w:cs="Times New Roman"/>
          <w:sz w:val="28"/>
          <w:szCs w:val="28"/>
          <w:lang w:val="uk-UA"/>
        </w:rPr>
        <w:t xml:space="preserve"> освітні </w:t>
      </w:r>
      <w:r w:rsidR="004471BD">
        <w:rPr>
          <w:rFonts w:ascii="Times New Roman" w:hAnsi="Times New Roman" w:cs="Times New Roman"/>
          <w:sz w:val="28"/>
          <w:szCs w:val="28"/>
          <w:lang w:val="uk-UA"/>
        </w:rPr>
        <w:t>і</w:t>
      </w:r>
      <w:r w:rsidRPr="001A24A7">
        <w:rPr>
          <w:rFonts w:ascii="Times New Roman" w:hAnsi="Times New Roman" w:cs="Times New Roman"/>
          <w:sz w:val="28"/>
          <w:szCs w:val="28"/>
          <w:lang w:val="uk-UA"/>
        </w:rPr>
        <w:t>нтернет-платформи, які містять різноманітні курси навчання для підвищення кваліфікації або загальної самоосвіти.</w:t>
      </w:r>
      <w:r w:rsidR="00780FF5" w:rsidRPr="001A24A7">
        <w:rPr>
          <w:rFonts w:ascii="Times New Roman" w:hAnsi="Times New Roman" w:cs="Times New Roman"/>
          <w:sz w:val="28"/>
          <w:szCs w:val="28"/>
          <w:lang w:val="uk-UA"/>
        </w:rPr>
        <w:t xml:space="preserve"> </w:t>
      </w:r>
      <w:r w:rsidR="005A244A" w:rsidRPr="001A24A7">
        <w:rPr>
          <w:rFonts w:ascii="Times New Roman" w:hAnsi="Times New Roman" w:cs="Times New Roman"/>
          <w:sz w:val="28"/>
          <w:szCs w:val="28"/>
          <w:lang w:val="uk-UA"/>
        </w:rPr>
        <w:t>Наприклад</w:t>
      </w:r>
      <w:r w:rsidR="00516BFE">
        <w:rPr>
          <w:rFonts w:ascii="Times New Roman" w:hAnsi="Times New Roman" w:cs="Times New Roman"/>
          <w:sz w:val="28"/>
          <w:szCs w:val="28"/>
          <w:lang w:val="uk-UA"/>
        </w:rPr>
        <w:t xml:space="preserve"> такі</w:t>
      </w:r>
      <w:r w:rsidR="005A244A" w:rsidRPr="001A24A7">
        <w:rPr>
          <w:rFonts w:ascii="Times New Roman" w:hAnsi="Times New Roman" w:cs="Times New Roman"/>
          <w:sz w:val="28"/>
          <w:szCs w:val="28"/>
          <w:lang w:val="uk-UA"/>
        </w:rPr>
        <w:t>,</w:t>
      </w:r>
      <w:r w:rsidR="00516BFE">
        <w:rPr>
          <w:rFonts w:ascii="Times New Roman" w:hAnsi="Times New Roman" w:cs="Times New Roman"/>
          <w:sz w:val="28"/>
          <w:szCs w:val="28"/>
          <w:lang w:val="uk-UA"/>
        </w:rPr>
        <w:t xml:space="preserve"> як </w:t>
      </w:r>
      <w:r w:rsidRPr="00E41C30">
        <w:rPr>
          <w:rFonts w:ascii="Times New Roman" w:hAnsi="Times New Roman" w:cs="Times New Roman"/>
          <w:sz w:val="28"/>
          <w:szCs w:val="28"/>
          <w:lang w:val="uk-UA"/>
        </w:rPr>
        <w:t>«Віл</w:t>
      </w:r>
      <w:r w:rsidR="00E41C30" w:rsidRPr="00E41C30">
        <w:rPr>
          <w:rFonts w:ascii="Times New Roman" w:hAnsi="Times New Roman" w:cs="Times New Roman"/>
          <w:sz w:val="28"/>
          <w:szCs w:val="28"/>
          <w:lang w:val="uk-UA"/>
        </w:rPr>
        <w:t>ьний університет майдану</w:t>
      </w:r>
      <w:r w:rsidR="004471BD">
        <w:rPr>
          <w:rFonts w:ascii="Times New Roman" w:hAnsi="Times New Roman" w:cs="Times New Roman"/>
          <w:sz w:val="28"/>
          <w:szCs w:val="28"/>
          <w:lang w:val="uk-UA"/>
        </w:rPr>
        <w:t>»</w:t>
      </w:r>
      <w:r w:rsidR="00E41C30" w:rsidRPr="00E41C30">
        <w:rPr>
          <w:rFonts w:ascii="Times New Roman" w:hAnsi="Times New Roman" w:cs="Times New Roman"/>
          <w:sz w:val="28"/>
          <w:szCs w:val="28"/>
          <w:lang w:val="uk-UA"/>
        </w:rPr>
        <w:t xml:space="preserve"> (ВУМ), </w:t>
      </w:r>
      <w:r w:rsidRPr="00E41C30">
        <w:rPr>
          <w:rFonts w:ascii="Times New Roman" w:hAnsi="Times New Roman" w:cs="Times New Roman"/>
          <w:sz w:val="28"/>
          <w:szCs w:val="28"/>
          <w:lang w:val="uk-UA"/>
        </w:rPr>
        <w:t>«</w:t>
      </w:r>
      <w:r w:rsidRPr="00E41C30">
        <w:rPr>
          <w:rFonts w:ascii="Times New Roman" w:hAnsi="Times New Roman" w:cs="Times New Roman"/>
          <w:sz w:val="28"/>
          <w:szCs w:val="28"/>
          <w:lang w:val="en-US"/>
        </w:rPr>
        <w:t>Prometheus</w:t>
      </w:r>
      <w:r w:rsidR="00E41C30" w:rsidRPr="00E41C30">
        <w:rPr>
          <w:rFonts w:ascii="Times New Roman" w:hAnsi="Times New Roman" w:cs="Times New Roman"/>
          <w:sz w:val="28"/>
          <w:szCs w:val="28"/>
          <w:lang w:val="uk-UA"/>
        </w:rPr>
        <w:t>»,</w:t>
      </w:r>
      <w:r w:rsidR="004471BD">
        <w:rPr>
          <w:rFonts w:ascii="Times New Roman" w:hAnsi="Times New Roman" w:cs="Times New Roman"/>
          <w:sz w:val="28"/>
          <w:szCs w:val="28"/>
          <w:lang w:val="uk-UA"/>
        </w:rPr>
        <w:t xml:space="preserve"> </w:t>
      </w:r>
      <w:r w:rsidRPr="00E41C30">
        <w:rPr>
          <w:rFonts w:ascii="Times New Roman" w:hAnsi="Times New Roman" w:cs="Times New Roman"/>
          <w:sz w:val="28"/>
          <w:szCs w:val="28"/>
          <w:lang w:val="uk-UA"/>
        </w:rPr>
        <w:t>«</w:t>
      </w:r>
      <w:r w:rsidRPr="00E41C30">
        <w:rPr>
          <w:rFonts w:ascii="Times New Roman" w:hAnsi="Times New Roman" w:cs="Times New Roman"/>
          <w:sz w:val="28"/>
          <w:szCs w:val="28"/>
          <w:lang w:val="en-US"/>
        </w:rPr>
        <w:t>Coursera</w:t>
      </w:r>
      <w:r w:rsidR="00E41C30">
        <w:rPr>
          <w:rFonts w:ascii="Times New Roman" w:hAnsi="Times New Roman" w:cs="Times New Roman"/>
          <w:sz w:val="28"/>
          <w:szCs w:val="28"/>
          <w:lang w:val="uk-UA"/>
        </w:rPr>
        <w:t>», «Всеосвіта», «На урок»</w:t>
      </w:r>
      <w:r w:rsidR="00B3105F">
        <w:rPr>
          <w:rFonts w:ascii="Times New Roman" w:hAnsi="Times New Roman" w:cs="Times New Roman"/>
          <w:sz w:val="28"/>
          <w:szCs w:val="28"/>
          <w:lang w:val="uk-UA"/>
        </w:rPr>
        <w:t xml:space="preserve"> </w:t>
      </w:r>
      <w:r w:rsidR="00E41C30">
        <w:rPr>
          <w:rFonts w:ascii="Times New Roman" w:hAnsi="Times New Roman" w:cs="Times New Roman"/>
          <w:sz w:val="28"/>
          <w:szCs w:val="28"/>
          <w:lang w:val="uk-UA"/>
        </w:rPr>
        <w:t>(</w:t>
      </w:r>
      <w:r w:rsidRPr="00E41C30">
        <w:rPr>
          <w:rFonts w:ascii="Times New Roman" w:hAnsi="Times New Roman" w:cs="Times New Roman"/>
          <w:sz w:val="28"/>
          <w:szCs w:val="28"/>
          <w:lang w:val="uk-UA"/>
        </w:rPr>
        <w:t>ресурс</w:t>
      </w:r>
      <w:r w:rsidR="00E41C30">
        <w:rPr>
          <w:rFonts w:ascii="Times New Roman" w:hAnsi="Times New Roman" w:cs="Times New Roman"/>
          <w:sz w:val="28"/>
          <w:szCs w:val="28"/>
          <w:lang w:val="uk-UA"/>
        </w:rPr>
        <w:t>и</w:t>
      </w:r>
      <w:r w:rsidRPr="00E41C30">
        <w:rPr>
          <w:rFonts w:ascii="Times New Roman" w:hAnsi="Times New Roman" w:cs="Times New Roman"/>
          <w:sz w:val="28"/>
          <w:szCs w:val="28"/>
          <w:lang w:val="uk-UA"/>
        </w:rPr>
        <w:t xml:space="preserve"> для вчителів</w:t>
      </w:r>
      <w:r w:rsidR="00E41C30">
        <w:rPr>
          <w:rFonts w:ascii="Times New Roman" w:hAnsi="Times New Roman" w:cs="Times New Roman"/>
          <w:sz w:val="28"/>
          <w:szCs w:val="28"/>
          <w:lang w:val="uk-UA"/>
        </w:rPr>
        <w:t>) тощо.</w:t>
      </w:r>
      <w:r w:rsidRPr="001A24A7">
        <w:rPr>
          <w:rFonts w:ascii="Times New Roman" w:hAnsi="Times New Roman" w:cs="Times New Roman"/>
          <w:sz w:val="28"/>
          <w:szCs w:val="28"/>
          <w:lang w:val="uk-UA"/>
        </w:rPr>
        <w:t xml:space="preserve"> </w:t>
      </w:r>
    </w:p>
    <w:p w14:paraId="4841EACB" w14:textId="77777777" w:rsidR="00867000" w:rsidRPr="001A24A7" w:rsidRDefault="00867000" w:rsidP="00B3105F">
      <w:pPr>
        <w:spacing w:after="0" w:line="240" w:lineRule="auto"/>
        <w:ind w:right="113"/>
        <w:jc w:val="both"/>
        <w:rPr>
          <w:rFonts w:ascii="Times New Roman" w:hAnsi="Times New Roman" w:cs="Times New Roman"/>
          <w:sz w:val="28"/>
          <w:szCs w:val="28"/>
          <w:lang w:val="uk-UA"/>
        </w:rPr>
      </w:pPr>
    </w:p>
    <w:p w14:paraId="31E3667E" w14:textId="5397735D" w:rsidR="00D67C59" w:rsidRPr="001A24A7" w:rsidRDefault="00D67C59" w:rsidP="00B3105F">
      <w:pPr>
        <w:tabs>
          <w:tab w:val="right" w:pos="9526"/>
        </w:tabs>
        <w:spacing w:after="0" w:line="240" w:lineRule="auto"/>
        <w:ind w:right="113"/>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У багатьох бібліотеках України традиційні клуби за інтересами останнім часом трансформуються в освітньо</w:t>
      </w:r>
      <w:r w:rsidR="00200579">
        <w:rPr>
          <w:rFonts w:ascii="Times New Roman" w:hAnsi="Times New Roman" w:cs="Times New Roman"/>
          <w:sz w:val="28"/>
          <w:szCs w:val="28"/>
          <w:lang w:val="uk-UA"/>
        </w:rPr>
        <w:t>му напрямку. Б</w:t>
      </w:r>
      <w:r w:rsidRPr="001A24A7">
        <w:rPr>
          <w:rFonts w:ascii="Times New Roman" w:hAnsi="Times New Roman" w:cs="Times New Roman"/>
          <w:sz w:val="28"/>
          <w:szCs w:val="28"/>
          <w:lang w:val="uk-UA"/>
        </w:rPr>
        <w:t xml:space="preserve">ібліотеки пропонують своїм користувачам клуби </w:t>
      </w:r>
      <w:r w:rsidR="00200579">
        <w:rPr>
          <w:rFonts w:ascii="Times New Roman" w:hAnsi="Times New Roman" w:cs="Times New Roman"/>
          <w:sz w:val="28"/>
          <w:szCs w:val="28"/>
          <w:lang w:val="uk-UA"/>
        </w:rPr>
        <w:t xml:space="preserve">з </w:t>
      </w:r>
      <w:r w:rsidRPr="001A24A7">
        <w:rPr>
          <w:rFonts w:ascii="Times New Roman" w:hAnsi="Times New Roman" w:cs="Times New Roman"/>
          <w:sz w:val="28"/>
          <w:szCs w:val="28"/>
          <w:lang w:val="uk-UA"/>
        </w:rPr>
        <w:t xml:space="preserve">вивчення іноземних мов: німецької, англійської, польської. Або клуби правової освіти, ґендеру, економіки, екології та інші. </w:t>
      </w:r>
    </w:p>
    <w:p w14:paraId="6B844C97" w14:textId="77777777" w:rsidR="00313FE5" w:rsidRPr="001A24A7" w:rsidRDefault="00313FE5" w:rsidP="00B3105F">
      <w:pPr>
        <w:tabs>
          <w:tab w:val="right" w:pos="9526"/>
        </w:tabs>
        <w:spacing w:after="0" w:line="240" w:lineRule="auto"/>
        <w:ind w:left="113" w:right="113" w:firstLine="709"/>
        <w:jc w:val="both"/>
        <w:rPr>
          <w:rFonts w:ascii="Times New Roman" w:hAnsi="Times New Roman" w:cs="Times New Roman"/>
          <w:sz w:val="28"/>
          <w:szCs w:val="28"/>
          <w:lang w:val="uk-UA"/>
        </w:rPr>
      </w:pPr>
    </w:p>
    <w:p w14:paraId="7BDFBA79" w14:textId="2509ED44" w:rsidR="00A649C4" w:rsidRPr="001A24A7" w:rsidRDefault="00200579" w:rsidP="00B3105F">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13FE5" w:rsidRPr="001A24A7">
        <w:rPr>
          <w:rFonts w:ascii="Times New Roman" w:hAnsi="Times New Roman" w:cs="Times New Roman"/>
          <w:sz w:val="28"/>
          <w:szCs w:val="28"/>
          <w:lang w:val="uk-UA"/>
        </w:rPr>
        <w:t>ер</w:t>
      </w:r>
      <w:r>
        <w:rPr>
          <w:rFonts w:ascii="Times New Roman" w:hAnsi="Times New Roman" w:cs="Times New Roman"/>
          <w:sz w:val="28"/>
          <w:szCs w:val="28"/>
          <w:lang w:val="uk-UA"/>
        </w:rPr>
        <w:t>ед освітніх послуг Арцизької ЦРБ</w:t>
      </w:r>
      <w:r w:rsidR="00313FE5" w:rsidRPr="001A24A7">
        <w:rPr>
          <w:rFonts w:ascii="Times New Roman" w:hAnsi="Times New Roman" w:cs="Times New Roman"/>
          <w:sz w:val="28"/>
          <w:szCs w:val="28"/>
          <w:lang w:val="uk-UA"/>
        </w:rPr>
        <w:t xml:space="preserve"> </w:t>
      </w:r>
      <w:r w:rsidR="00867000" w:rsidRPr="00867000">
        <w:rPr>
          <w:rFonts w:ascii="Times New Roman" w:hAnsi="Times New Roman" w:cs="Times New Roman"/>
          <w:sz w:val="28"/>
          <w:szCs w:val="28"/>
          <w:lang w:val="uk-UA"/>
        </w:rPr>
        <w:t>(</w:t>
      </w:r>
      <w:r w:rsidR="00867000">
        <w:rPr>
          <w:rFonts w:ascii="Times New Roman" w:hAnsi="Times New Roman" w:cs="Times New Roman"/>
          <w:sz w:val="28"/>
          <w:szCs w:val="28"/>
          <w:lang w:val="uk-UA"/>
        </w:rPr>
        <w:t>Одеська обл.)</w:t>
      </w:r>
      <w:r w:rsidR="004471BD">
        <w:rPr>
          <w:rFonts w:ascii="Times New Roman" w:hAnsi="Times New Roman" w:cs="Times New Roman"/>
          <w:sz w:val="28"/>
          <w:szCs w:val="28"/>
          <w:lang w:val="uk-UA"/>
        </w:rPr>
        <w:t xml:space="preserve"> </w:t>
      </w:r>
      <w:r w:rsidR="00313FE5" w:rsidRPr="001A24A7">
        <w:rPr>
          <w:rFonts w:ascii="Times New Roman" w:hAnsi="Times New Roman" w:cs="Times New Roman"/>
          <w:sz w:val="28"/>
          <w:szCs w:val="28"/>
          <w:lang w:val="uk-UA"/>
        </w:rPr>
        <w:t>— курси української, англійської, німецької мов</w:t>
      </w:r>
      <w:r w:rsidR="00B3105F">
        <w:rPr>
          <w:rFonts w:ascii="Times New Roman" w:hAnsi="Times New Roman" w:cs="Times New Roman"/>
          <w:sz w:val="28"/>
          <w:szCs w:val="28"/>
          <w:lang w:val="uk-UA"/>
        </w:rPr>
        <w:t xml:space="preserve">, тренінги з медіаграмотності. </w:t>
      </w:r>
      <w:r w:rsidR="00313FE5" w:rsidRPr="001A24A7">
        <w:rPr>
          <w:rFonts w:ascii="Times New Roman" w:hAnsi="Times New Roman" w:cs="Times New Roman"/>
          <w:sz w:val="28"/>
          <w:szCs w:val="28"/>
          <w:lang w:val="uk-UA"/>
        </w:rPr>
        <w:t>В біблі</w:t>
      </w:r>
      <w:r w:rsidR="00B3105F">
        <w:rPr>
          <w:rFonts w:ascii="Times New Roman" w:hAnsi="Times New Roman" w:cs="Times New Roman"/>
          <w:sz w:val="28"/>
          <w:szCs w:val="28"/>
          <w:lang w:val="uk-UA"/>
        </w:rPr>
        <w:t>отеці-філії ім. Л. Українки (Б.</w:t>
      </w:r>
      <w:r w:rsidR="00313FE5" w:rsidRPr="001A24A7">
        <w:rPr>
          <w:rFonts w:ascii="Times New Roman" w:hAnsi="Times New Roman" w:cs="Times New Roman"/>
          <w:sz w:val="28"/>
          <w:szCs w:val="28"/>
          <w:lang w:val="uk-UA"/>
        </w:rPr>
        <w:t xml:space="preserve">-Дністровська міська ЦБС) працює недільна школа «Англійська в бібліотеці», </w:t>
      </w:r>
      <w:r w:rsidR="00B3105F">
        <w:rPr>
          <w:rFonts w:ascii="Times New Roman" w:hAnsi="Times New Roman" w:cs="Times New Roman"/>
          <w:sz w:val="28"/>
          <w:szCs w:val="28"/>
          <w:lang w:val="uk-UA"/>
        </w:rPr>
        <w:t xml:space="preserve">в </w:t>
      </w:r>
      <w:r w:rsidR="00313FE5" w:rsidRPr="001A24A7">
        <w:rPr>
          <w:rFonts w:ascii="Times New Roman" w:hAnsi="Times New Roman" w:cs="Times New Roman"/>
          <w:sz w:val="28"/>
          <w:szCs w:val="28"/>
          <w:lang w:val="uk-UA"/>
        </w:rPr>
        <w:t>біб</w:t>
      </w:r>
      <w:r w:rsidR="00A3009E">
        <w:rPr>
          <w:rFonts w:ascii="Times New Roman" w:hAnsi="Times New Roman" w:cs="Times New Roman"/>
          <w:sz w:val="28"/>
          <w:szCs w:val="28"/>
          <w:lang w:val="uk-UA"/>
        </w:rPr>
        <w:t>ліотеці-філії ім. О. С. Пушкіна</w:t>
      </w:r>
      <w:r w:rsidR="00313FE5" w:rsidRPr="001A24A7">
        <w:rPr>
          <w:rFonts w:ascii="Times New Roman" w:hAnsi="Times New Roman" w:cs="Times New Roman"/>
          <w:sz w:val="28"/>
          <w:szCs w:val="28"/>
          <w:lang w:val="uk-UA"/>
        </w:rPr>
        <w:t xml:space="preserve"> </w:t>
      </w:r>
      <w:r w:rsidR="004471BD" w:rsidRPr="004471BD">
        <w:rPr>
          <w:rFonts w:ascii="Arial" w:hAnsi="Arial" w:cs="Arial"/>
          <w:sz w:val="28"/>
          <w:szCs w:val="28"/>
          <w:lang w:val="uk-UA"/>
        </w:rPr>
        <w:t>—</w:t>
      </w:r>
      <w:r w:rsidR="00313FE5" w:rsidRPr="001A24A7">
        <w:rPr>
          <w:rFonts w:ascii="Times New Roman" w:hAnsi="Times New Roman" w:cs="Times New Roman"/>
          <w:sz w:val="28"/>
          <w:szCs w:val="28"/>
          <w:lang w:val="uk-UA"/>
        </w:rPr>
        <w:t xml:space="preserve"> гурток юних літературознавців «Мовограй». Курси англійської працюють в Березівській ЦРБ. В юнацькому відділі б-ф №7 ім. І. Гайдаєнко (Одеська ЦСМБ) з листопада 2018 року працює молодіжний клуб спілкування англійською мовою «</w:t>
      </w:r>
      <w:r w:rsidR="00313FE5" w:rsidRPr="00CE48AF">
        <w:rPr>
          <w:rFonts w:ascii="Times New Roman" w:hAnsi="Times New Roman" w:cs="Times New Roman"/>
          <w:sz w:val="28"/>
          <w:szCs w:val="28"/>
          <w:lang w:val="en-US"/>
        </w:rPr>
        <w:t>English</w:t>
      </w:r>
      <w:r w:rsidR="00313FE5" w:rsidRPr="00B67883">
        <w:rPr>
          <w:rFonts w:ascii="Times New Roman" w:hAnsi="Times New Roman" w:cs="Times New Roman"/>
          <w:sz w:val="28"/>
          <w:szCs w:val="28"/>
          <w:lang w:val="uk-UA"/>
        </w:rPr>
        <w:t xml:space="preserve"> </w:t>
      </w:r>
      <w:r w:rsidR="00313FE5" w:rsidRPr="00CE48AF">
        <w:rPr>
          <w:rFonts w:ascii="Times New Roman" w:hAnsi="Times New Roman" w:cs="Times New Roman"/>
          <w:sz w:val="28"/>
          <w:szCs w:val="28"/>
          <w:lang w:val="en-US"/>
        </w:rPr>
        <w:t>sp</w:t>
      </w:r>
      <w:r w:rsidR="009312A4" w:rsidRPr="00CE48AF">
        <w:rPr>
          <w:rFonts w:ascii="Times New Roman" w:hAnsi="Times New Roman" w:cs="Times New Roman"/>
          <w:sz w:val="28"/>
          <w:szCs w:val="28"/>
          <w:lang w:val="en-US"/>
        </w:rPr>
        <w:t>ea</w:t>
      </w:r>
      <w:r w:rsidR="00313FE5" w:rsidRPr="00CE48AF">
        <w:rPr>
          <w:rFonts w:ascii="Times New Roman" w:hAnsi="Times New Roman" w:cs="Times New Roman"/>
          <w:sz w:val="28"/>
          <w:szCs w:val="28"/>
          <w:lang w:val="en-US"/>
        </w:rPr>
        <w:t>king</w:t>
      </w:r>
      <w:r w:rsidR="00313FE5" w:rsidRPr="00B67883">
        <w:rPr>
          <w:rFonts w:ascii="Times New Roman" w:hAnsi="Times New Roman" w:cs="Times New Roman"/>
          <w:sz w:val="28"/>
          <w:szCs w:val="28"/>
          <w:lang w:val="uk-UA"/>
        </w:rPr>
        <w:t xml:space="preserve"> </w:t>
      </w:r>
      <w:r w:rsidR="00313FE5" w:rsidRPr="00CE48AF">
        <w:rPr>
          <w:rFonts w:ascii="Times New Roman" w:hAnsi="Times New Roman" w:cs="Times New Roman"/>
          <w:sz w:val="28"/>
          <w:szCs w:val="28"/>
          <w:lang w:val="en-US"/>
        </w:rPr>
        <w:t>club</w:t>
      </w:r>
      <w:r w:rsidR="00313FE5" w:rsidRPr="001A24A7">
        <w:rPr>
          <w:rFonts w:ascii="Times New Roman" w:hAnsi="Times New Roman" w:cs="Times New Roman"/>
          <w:sz w:val="28"/>
          <w:szCs w:val="28"/>
          <w:lang w:val="uk-UA"/>
        </w:rPr>
        <w:t>».</w:t>
      </w:r>
    </w:p>
    <w:p w14:paraId="3446D565" w14:textId="7F1B3D6F" w:rsidR="00D75729" w:rsidRDefault="00D75729" w:rsidP="00B3105F">
      <w:pPr>
        <w:jc w:val="both"/>
        <w:rPr>
          <w:rFonts w:ascii="Times New Roman" w:hAnsi="Times New Roman" w:cs="Times New Roman"/>
          <w:sz w:val="28"/>
          <w:szCs w:val="28"/>
          <w:lang w:val="uk-UA"/>
        </w:rPr>
      </w:pPr>
      <w:r w:rsidRPr="00D75729">
        <w:rPr>
          <w:rFonts w:ascii="Times New Roman" w:hAnsi="Times New Roman" w:cs="Times New Roman"/>
          <w:sz w:val="28"/>
          <w:szCs w:val="28"/>
          <w:lang w:val="uk-UA"/>
        </w:rPr>
        <w:t xml:space="preserve">При Лисичанській центральній бібліотеці (Луганська обл.) з 2015 року діє Кіноклуб </w:t>
      </w:r>
      <w:r w:rsidRPr="00C77BE1">
        <w:rPr>
          <w:rFonts w:ascii="Times New Roman" w:hAnsi="Times New Roman" w:cs="Times New Roman"/>
          <w:sz w:val="28"/>
          <w:szCs w:val="28"/>
          <w:lang w:val="uk-UA"/>
        </w:rPr>
        <w:t xml:space="preserve">медіапросвіти з прав людини </w:t>
      </w:r>
      <w:r w:rsidR="007C0E11" w:rsidRPr="00C77BE1">
        <w:rPr>
          <w:rFonts w:ascii="Times New Roman" w:hAnsi="Times New Roman" w:cs="Times New Roman"/>
          <w:sz w:val="28"/>
          <w:szCs w:val="28"/>
          <w:lang w:val="uk-UA"/>
        </w:rPr>
        <w:t>через демонстрацію</w:t>
      </w:r>
      <w:r w:rsidR="007C0E11" w:rsidRPr="00D75729">
        <w:rPr>
          <w:rFonts w:ascii="Times New Roman" w:hAnsi="Times New Roman" w:cs="Times New Roman"/>
          <w:sz w:val="28"/>
          <w:szCs w:val="28"/>
          <w:lang w:val="uk-UA"/>
        </w:rPr>
        <w:t xml:space="preserve"> матеріалів Мандрівного міжнародного фестивалю </w:t>
      </w:r>
      <w:r w:rsidR="00A3009E">
        <w:rPr>
          <w:rFonts w:ascii="Times New Roman" w:hAnsi="Times New Roman" w:cs="Times New Roman"/>
          <w:sz w:val="28"/>
          <w:szCs w:val="28"/>
          <w:lang w:val="uk-UA"/>
        </w:rPr>
        <w:t xml:space="preserve">документального кіно про права </w:t>
      </w:r>
      <w:r w:rsidR="007C0E11" w:rsidRPr="00D75729">
        <w:rPr>
          <w:rFonts w:ascii="Times New Roman" w:hAnsi="Times New Roman" w:cs="Times New Roman"/>
          <w:sz w:val="28"/>
          <w:szCs w:val="28"/>
          <w:lang w:val="uk-UA"/>
        </w:rPr>
        <w:t>людини Docudays UA</w:t>
      </w:r>
      <w:r w:rsidR="00A3009E">
        <w:rPr>
          <w:rFonts w:ascii="Times New Roman" w:hAnsi="Times New Roman" w:cs="Times New Roman"/>
          <w:sz w:val="28"/>
          <w:szCs w:val="28"/>
          <w:lang w:val="uk-UA"/>
        </w:rPr>
        <w:t>.</w:t>
      </w:r>
      <w:r w:rsidR="00C26313">
        <w:rPr>
          <w:rFonts w:ascii="Times New Roman" w:hAnsi="Times New Roman" w:cs="Times New Roman"/>
          <w:sz w:val="28"/>
          <w:szCs w:val="28"/>
          <w:lang w:val="uk-UA"/>
        </w:rPr>
        <w:t xml:space="preserve"> Центральна бібліотека здобула </w:t>
      </w:r>
      <w:r w:rsidR="00C77BE1">
        <w:rPr>
          <w:rFonts w:ascii="Times New Roman" w:hAnsi="Times New Roman" w:cs="Times New Roman"/>
          <w:sz w:val="28"/>
          <w:szCs w:val="28"/>
          <w:lang w:val="uk-UA"/>
        </w:rPr>
        <w:t>перемогу</w:t>
      </w:r>
      <w:r w:rsidRPr="00D75729">
        <w:rPr>
          <w:rFonts w:ascii="Times New Roman" w:hAnsi="Times New Roman" w:cs="Times New Roman"/>
          <w:sz w:val="28"/>
          <w:szCs w:val="28"/>
          <w:lang w:val="uk-UA"/>
        </w:rPr>
        <w:t xml:space="preserve"> в конкурсі «Кіноклуб Docudays UA в бібліотеці», організованого програмою «Бібліоміст» спільно з Міжнародним фестивалем документального кіно про права людини Docudays UA. У Кіноклубі кожен охочий може підвищувати свою інформаційну грамотність в області права, переглянути фільми на гострі соціальні теми: право на освіту, протидія проявам ксенофобії, толерантне ставлення до людей з обмеженими можливостями тощо. Робота кіноклубу Docudays UA виходить за формат звичайних </w:t>
      </w:r>
      <w:r w:rsidR="00CC4D72">
        <w:rPr>
          <w:rFonts w:ascii="Times New Roman" w:hAnsi="Times New Roman" w:cs="Times New Roman"/>
          <w:sz w:val="28"/>
          <w:szCs w:val="28"/>
          <w:lang w:val="uk-UA"/>
        </w:rPr>
        <w:t>кіно</w:t>
      </w:r>
      <w:r w:rsidRPr="00D75729">
        <w:rPr>
          <w:rFonts w:ascii="Times New Roman" w:hAnsi="Times New Roman" w:cs="Times New Roman"/>
          <w:sz w:val="28"/>
          <w:szCs w:val="28"/>
          <w:lang w:val="uk-UA"/>
        </w:rPr>
        <w:t xml:space="preserve">показів: усі </w:t>
      </w:r>
      <w:r w:rsidR="00CC4D72">
        <w:rPr>
          <w:rFonts w:ascii="Times New Roman" w:hAnsi="Times New Roman" w:cs="Times New Roman"/>
          <w:sz w:val="28"/>
          <w:szCs w:val="28"/>
          <w:lang w:val="uk-UA"/>
        </w:rPr>
        <w:t>демонстрації</w:t>
      </w:r>
      <w:r w:rsidRPr="00D75729">
        <w:rPr>
          <w:rFonts w:ascii="Times New Roman" w:hAnsi="Times New Roman" w:cs="Times New Roman"/>
          <w:sz w:val="28"/>
          <w:szCs w:val="28"/>
          <w:lang w:val="uk-UA"/>
        </w:rPr>
        <w:t xml:space="preserve"> фільмів обов’язково супроводжуються дискусіями й цікавими зустрічами зі спеціалістами.</w:t>
      </w:r>
    </w:p>
    <w:p w14:paraId="6B76B90D" w14:textId="298404A2" w:rsidR="00D154BA" w:rsidRPr="00516BFE" w:rsidRDefault="00516BFE" w:rsidP="00B3105F">
      <w:pPr>
        <w:jc w:val="both"/>
        <w:rPr>
          <w:lang w:val="uk-UA"/>
        </w:rPr>
      </w:pPr>
      <w:r>
        <w:rPr>
          <w:rFonts w:ascii="Times New Roman" w:hAnsi="Times New Roman" w:cs="Times New Roman"/>
          <w:sz w:val="28"/>
          <w:szCs w:val="28"/>
          <w:lang w:val="uk-UA"/>
        </w:rPr>
        <w:t xml:space="preserve">Подібний досвід має і Одеська </w:t>
      </w:r>
      <w:r w:rsidRPr="00D75729">
        <w:rPr>
          <w:rFonts w:ascii="Times New Roman" w:hAnsi="Times New Roman" w:cs="Times New Roman"/>
          <w:sz w:val="28"/>
          <w:szCs w:val="28"/>
          <w:lang w:val="uk-UA"/>
        </w:rPr>
        <w:t>ЦМБ ім. І. Франка</w:t>
      </w:r>
      <w:r w:rsidR="007C0E11">
        <w:rPr>
          <w:rFonts w:ascii="Times New Roman" w:hAnsi="Times New Roman" w:cs="Times New Roman"/>
          <w:sz w:val="28"/>
          <w:szCs w:val="28"/>
          <w:lang w:val="uk-UA"/>
        </w:rPr>
        <w:t xml:space="preserve">, де </w:t>
      </w:r>
      <w:r w:rsidR="00D75729">
        <w:rPr>
          <w:rFonts w:ascii="Times New Roman" w:hAnsi="Times New Roman" w:cs="Times New Roman"/>
          <w:sz w:val="28"/>
          <w:szCs w:val="28"/>
          <w:lang w:val="uk-UA"/>
        </w:rPr>
        <w:t>більше трь</w:t>
      </w:r>
      <w:r w:rsidR="007C0E11">
        <w:rPr>
          <w:rFonts w:ascii="Times New Roman" w:hAnsi="Times New Roman" w:cs="Times New Roman"/>
          <w:sz w:val="28"/>
          <w:szCs w:val="28"/>
          <w:lang w:val="uk-UA"/>
        </w:rPr>
        <w:t xml:space="preserve">ох років </w:t>
      </w:r>
      <w:r w:rsidR="00D75729" w:rsidRPr="00D75729">
        <w:rPr>
          <w:rFonts w:ascii="Times New Roman" w:hAnsi="Times New Roman" w:cs="Times New Roman"/>
          <w:sz w:val="28"/>
          <w:szCs w:val="28"/>
          <w:lang w:val="uk-UA"/>
        </w:rPr>
        <w:t xml:space="preserve">діє </w:t>
      </w:r>
      <w:r w:rsidR="00D75729">
        <w:rPr>
          <w:rFonts w:ascii="Times New Roman" w:hAnsi="Times New Roman" w:cs="Times New Roman"/>
          <w:sz w:val="28"/>
          <w:szCs w:val="28"/>
          <w:lang w:val="uk-UA"/>
        </w:rPr>
        <w:t>кіно</w:t>
      </w:r>
      <w:r w:rsidR="00D75729" w:rsidRPr="00D75729">
        <w:rPr>
          <w:rFonts w:ascii="Times New Roman" w:hAnsi="Times New Roman" w:cs="Times New Roman"/>
          <w:sz w:val="28"/>
          <w:szCs w:val="28"/>
          <w:lang w:val="uk-UA"/>
        </w:rPr>
        <w:t>клуб правової медіапросвіти</w:t>
      </w:r>
      <w:r w:rsidR="004471BD">
        <w:rPr>
          <w:rFonts w:ascii="Times New Roman" w:hAnsi="Times New Roman" w:cs="Times New Roman"/>
          <w:sz w:val="28"/>
          <w:szCs w:val="28"/>
          <w:lang w:val="uk-UA"/>
        </w:rPr>
        <w:t xml:space="preserve"> </w:t>
      </w:r>
      <w:r w:rsidR="007C0E11" w:rsidRPr="00D75729">
        <w:rPr>
          <w:rFonts w:ascii="Times New Roman" w:hAnsi="Times New Roman" w:cs="Times New Roman"/>
          <w:sz w:val="28"/>
          <w:szCs w:val="28"/>
          <w:lang w:val="uk-UA"/>
        </w:rPr>
        <w:t>Docudаys UA</w:t>
      </w:r>
      <w:r w:rsidR="007C0E11">
        <w:rPr>
          <w:rFonts w:ascii="Times New Roman" w:hAnsi="Times New Roman" w:cs="Times New Roman"/>
          <w:sz w:val="28"/>
          <w:szCs w:val="28"/>
          <w:lang w:val="uk-UA"/>
        </w:rPr>
        <w:t>.</w:t>
      </w:r>
      <w:r w:rsidR="00D75729" w:rsidRPr="00D75729">
        <w:rPr>
          <w:rFonts w:ascii="Times New Roman" w:hAnsi="Times New Roman" w:cs="Times New Roman"/>
          <w:sz w:val="28"/>
          <w:szCs w:val="28"/>
          <w:lang w:val="uk-UA"/>
        </w:rPr>
        <w:t xml:space="preserve"> </w:t>
      </w:r>
    </w:p>
    <w:p w14:paraId="3282AA5C" w14:textId="1145785F" w:rsidR="00D75729" w:rsidRPr="001A24A7" w:rsidRDefault="00D154BA" w:rsidP="00B3105F">
      <w:pPr>
        <w:jc w:val="both"/>
        <w:rPr>
          <w:rFonts w:ascii="Times New Roman" w:hAnsi="Times New Roman" w:cs="Times New Roman"/>
          <w:sz w:val="28"/>
          <w:szCs w:val="28"/>
          <w:lang w:val="uk-UA"/>
        </w:rPr>
      </w:pPr>
      <w:r w:rsidRPr="00D154BA">
        <w:rPr>
          <w:rFonts w:ascii="Times New Roman" w:hAnsi="Times New Roman" w:cs="Times New Roman"/>
          <w:sz w:val="28"/>
          <w:szCs w:val="28"/>
          <w:lang w:val="uk-UA"/>
        </w:rPr>
        <w:t>В бібліотеках України досить поширен</w:t>
      </w:r>
      <w:r w:rsidR="00CC4D72">
        <w:rPr>
          <w:rFonts w:ascii="Times New Roman" w:hAnsi="Times New Roman" w:cs="Times New Roman"/>
          <w:sz w:val="28"/>
          <w:szCs w:val="28"/>
          <w:lang w:val="uk-UA"/>
        </w:rPr>
        <w:t>ими є</w:t>
      </w:r>
      <w:r w:rsidRPr="00D154BA">
        <w:rPr>
          <w:rFonts w:ascii="Times New Roman" w:hAnsi="Times New Roman" w:cs="Times New Roman"/>
          <w:sz w:val="28"/>
          <w:szCs w:val="28"/>
          <w:lang w:val="uk-UA"/>
        </w:rPr>
        <w:t xml:space="preserve"> майстер-класи. Цей напрямок можна розглядати не лише як цікаве проведення дозвілля, але й як допомогу в розвитку власного бізнесу у напрямку </w:t>
      </w:r>
      <w:r w:rsidRPr="00CE48AF">
        <w:rPr>
          <w:rFonts w:ascii="Times New Roman" w:hAnsi="Times New Roman" w:cs="Times New Roman"/>
          <w:sz w:val="28"/>
          <w:szCs w:val="28"/>
          <w:lang w:val="en-US"/>
        </w:rPr>
        <w:t>handmade</w:t>
      </w:r>
      <w:r w:rsidRPr="00D154BA">
        <w:rPr>
          <w:rFonts w:ascii="Times New Roman" w:hAnsi="Times New Roman" w:cs="Times New Roman"/>
          <w:sz w:val="28"/>
          <w:szCs w:val="28"/>
          <w:lang w:val="uk-UA"/>
        </w:rPr>
        <w:t>.</w:t>
      </w:r>
    </w:p>
    <w:p w14:paraId="5101B7D5" w14:textId="5310D245" w:rsidR="0042402E" w:rsidRPr="001A24A7" w:rsidRDefault="00F4135B">
      <w:pPr>
        <w:rPr>
          <w:rFonts w:ascii="Times New Roman" w:hAnsi="Times New Roman" w:cs="Times New Roman"/>
          <w:b/>
          <w:color w:val="333333"/>
          <w:sz w:val="28"/>
          <w:szCs w:val="28"/>
          <w:shd w:val="clear" w:color="auto" w:fill="FFFFFF"/>
          <w:lang w:val="uk-UA"/>
        </w:rPr>
      </w:pPr>
      <w:r w:rsidRPr="001A24A7">
        <w:rPr>
          <w:rFonts w:ascii="Times New Roman" w:hAnsi="Times New Roman" w:cs="Times New Roman"/>
          <w:b/>
          <w:color w:val="333333"/>
          <w:sz w:val="28"/>
          <w:szCs w:val="28"/>
          <w:shd w:val="clear" w:color="auto" w:fill="FFFFFF"/>
          <w:lang w:val="uk-UA"/>
        </w:rPr>
        <w:t>Н</w:t>
      </w:r>
      <w:r w:rsidR="0042402E" w:rsidRPr="001A24A7">
        <w:rPr>
          <w:rFonts w:ascii="Times New Roman" w:hAnsi="Times New Roman" w:cs="Times New Roman"/>
          <w:b/>
          <w:color w:val="333333"/>
          <w:sz w:val="28"/>
          <w:szCs w:val="28"/>
          <w:shd w:val="clear" w:color="auto" w:fill="FFFFFF"/>
          <w:lang w:val="uk-UA"/>
        </w:rPr>
        <w:t>еформальна освіта надзвичайно важлива для нормального розв</w:t>
      </w:r>
      <w:r w:rsidR="00A3009E">
        <w:rPr>
          <w:rFonts w:ascii="Times New Roman" w:hAnsi="Times New Roman" w:cs="Times New Roman"/>
          <w:b/>
          <w:color w:val="333333"/>
          <w:sz w:val="28"/>
          <w:szCs w:val="28"/>
          <w:shd w:val="clear" w:color="auto" w:fill="FFFFFF"/>
          <w:lang w:val="uk-UA"/>
        </w:rPr>
        <w:t>итку та соціалізації підлітків</w:t>
      </w:r>
      <w:r w:rsidR="00C26313">
        <w:rPr>
          <w:rFonts w:ascii="Times New Roman" w:hAnsi="Times New Roman" w:cs="Times New Roman"/>
          <w:b/>
          <w:color w:val="333333"/>
          <w:sz w:val="28"/>
          <w:szCs w:val="28"/>
          <w:shd w:val="clear" w:color="auto" w:fill="FFFFFF"/>
          <w:lang w:val="uk-UA"/>
        </w:rPr>
        <w:t>.</w:t>
      </w:r>
    </w:p>
    <w:p w14:paraId="49F6343B" w14:textId="5A6E1247" w:rsidR="00E86E60" w:rsidRPr="001A24A7" w:rsidRDefault="00861AA2" w:rsidP="00C26313">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lastRenderedPageBreak/>
        <w:t xml:space="preserve">Враховуючи те, що формальна освіта частіше за все не дає молодим людям </w:t>
      </w:r>
      <w:r w:rsidRPr="005220DA">
        <w:rPr>
          <w:rFonts w:ascii="Times New Roman" w:hAnsi="Times New Roman" w:cs="Times New Roman"/>
          <w:sz w:val="28"/>
          <w:szCs w:val="28"/>
          <w:lang w:val="uk-UA"/>
        </w:rPr>
        <w:t>життєвих</w:t>
      </w:r>
      <w:r w:rsidR="00C77BE1" w:rsidRPr="005220DA">
        <w:rPr>
          <w:rFonts w:ascii="Times New Roman" w:hAnsi="Times New Roman" w:cs="Times New Roman"/>
          <w:sz w:val="28"/>
          <w:szCs w:val="28"/>
          <w:lang w:val="uk-UA"/>
        </w:rPr>
        <w:t xml:space="preserve"> </w:t>
      </w:r>
      <w:r w:rsidR="005220DA" w:rsidRPr="005220DA">
        <w:rPr>
          <w:rFonts w:ascii="Times New Roman" w:hAnsi="Times New Roman" w:cs="Times New Roman"/>
          <w:sz w:val="28"/>
          <w:szCs w:val="28"/>
          <w:lang w:val="uk-UA"/>
        </w:rPr>
        <w:t xml:space="preserve">навичок </w:t>
      </w:r>
      <w:r w:rsidR="00C77BE1" w:rsidRPr="005220DA">
        <w:rPr>
          <w:rFonts w:ascii="Times New Roman" w:hAnsi="Times New Roman" w:cs="Times New Roman"/>
          <w:sz w:val="28"/>
          <w:szCs w:val="28"/>
          <w:lang w:val="uk-UA"/>
        </w:rPr>
        <w:t>та навичок роботи</w:t>
      </w:r>
      <w:r w:rsidR="00C77BE1" w:rsidRPr="00C77BE1">
        <w:rPr>
          <w:rFonts w:ascii="Times New Roman" w:hAnsi="Times New Roman" w:cs="Times New Roman"/>
          <w:sz w:val="28"/>
          <w:szCs w:val="28"/>
          <w:lang w:val="uk-UA"/>
        </w:rPr>
        <w:t>,</w:t>
      </w:r>
      <w:r w:rsidRPr="001A24A7">
        <w:rPr>
          <w:rFonts w:ascii="Times New Roman" w:hAnsi="Times New Roman" w:cs="Times New Roman"/>
          <w:sz w:val="28"/>
          <w:szCs w:val="28"/>
          <w:lang w:val="uk-UA"/>
        </w:rPr>
        <w:t xml:space="preserve"> соціального розвитку, в тому числі принципів стат</w:t>
      </w:r>
      <w:r w:rsidR="00B3630F" w:rsidRPr="001A24A7">
        <w:rPr>
          <w:rFonts w:ascii="Times New Roman" w:hAnsi="Times New Roman" w:cs="Times New Roman"/>
          <w:sz w:val="28"/>
          <w:szCs w:val="28"/>
          <w:lang w:val="uk-UA"/>
        </w:rPr>
        <w:t xml:space="preserve">евих відносин, політичної </w:t>
      </w:r>
      <w:r w:rsidRPr="001A24A7">
        <w:rPr>
          <w:rFonts w:ascii="Times New Roman" w:hAnsi="Times New Roman" w:cs="Times New Roman"/>
          <w:sz w:val="28"/>
          <w:szCs w:val="28"/>
          <w:lang w:val="uk-UA"/>
        </w:rPr>
        <w:t xml:space="preserve">та громадянської освіти для молоді, неформальна освіта може використовуватись для заповнення цих прогалин. </w:t>
      </w:r>
      <w:r w:rsidR="00780FF5" w:rsidRPr="001A24A7">
        <w:rPr>
          <w:rFonts w:ascii="Times New Roman" w:hAnsi="Times New Roman" w:cs="Times New Roman"/>
          <w:sz w:val="28"/>
          <w:szCs w:val="28"/>
          <w:lang w:val="uk-UA"/>
        </w:rPr>
        <w:t>Важливо залучати</w:t>
      </w:r>
      <w:r w:rsidRPr="001A24A7">
        <w:rPr>
          <w:rFonts w:ascii="Times New Roman" w:hAnsi="Times New Roman" w:cs="Times New Roman"/>
          <w:sz w:val="28"/>
          <w:szCs w:val="28"/>
          <w:lang w:val="uk-UA"/>
        </w:rPr>
        <w:t xml:space="preserve"> до цього процесу представників громадянського суспільства та представників молодіжних громадських організацій на рівні партнерства.</w:t>
      </w:r>
    </w:p>
    <w:p w14:paraId="4B5C2256" w14:textId="35C41EE7" w:rsidR="00861AA2" w:rsidRDefault="00E976B1" w:rsidP="00C26313">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Н</w:t>
      </w:r>
      <w:r w:rsidR="00861AA2" w:rsidRPr="001A24A7">
        <w:rPr>
          <w:rFonts w:ascii="Times New Roman" w:hAnsi="Times New Roman" w:cs="Times New Roman"/>
          <w:sz w:val="28"/>
          <w:szCs w:val="28"/>
          <w:lang w:val="uk-UA"/>
        </w:rPr>
        <w:t>еформальна освіта впроваджується у молодіжних організаціях, спортивних клубах</w:t>
      </w:r>
      <w:r w:rsidR="000F5905" w:rsidRPr="001A24A7">
        <w:rPr>
          <w:rFonts w:ascii="Times New Roman" w:hAnsi="Times New Roman" w:cs="Times New Roman"/>
          <w:sz w:val="28"/>
          <w:szCs w:val="28"/>
          <w:lang w:val="uk-UA"/>
        </w:rPr>
        <w:t>,</w:t>
      </w:r>
      <w:r w:rsidR="00861AA2" w:rsidRPr="001A24A7">
        <w:rPr>
          <w:rFonts w:ascii="Times New Roman" w:hAnsi="Times New Roman" w:cs="Times New Roman"/>
          <w:sz w:val="28"/>
          <w:szCs w:val="28"/>
          <w:lang w:val="uk-UA"/>
        </w:rPr>
        <w:t xml:space="preserve"> </w:t>
      </w:r>
      <w:r w:rsidR="000F5905" w:rsidRPr="001A24A7">
        <w:rPr>
          <w:rFonts w:ascii="Times New Roman" w:hAnsi="Times New Roman" w:cs="Times New Roman"/>
          <w:color w:val="333333"/>
          <w:sz w:val="28"/>
          <w:szCs w:val="28"/>
          <w:lang w:val="uk-UA"/>
        </w:rPr>
        <w:t xml:space="preserve">літніх таборах, </w:t>
      </w:r>
      <w:r w:rsidR="00861AA2" w:rsidRPr="001A24A7">
        <w:rPr>
          <w:rFonts w:ascii="Times New Roman" w:hAnsi="Times New Roman" w:cs="Times New Roman"/>
          <w:sz w:val="28"/>
          <w:szCs w:val="28"/>
          <w:lang w:val="uk-UA"/>
        </w:rPr>
        <w:t xml:space="preserve">театральних гуртках, де молодь збирається для того, щоб спільно брати участь у проектах, грати в ігри, обговорювати певні питання, ходити в походи. </w:t>
      </w:r>
    </w:p>
    <w:p w14:paraId="1FA2EA81" w14:textId="31277DA6" w:rsidR="00274FEA" w:rsidRPr="001A24A7" w:rsidRDefault="00274FEA" w:rsidP="00274FEA">
      <w:pPr>
        <w:pStyle w:val="a5"/>
        <w:shd w:val="clear" w:color="auto" w:fill="FFFFFF"/>
        <w:spacing w:before="0" w:beforeAutospacing="0" w:after="150" w:afterAutospacing="0"/>
        <w:jc w:val="both"/>
        <w:rPr>
          <w:color w:val="333333"/>
          <w:sz w:val="28"/>
          <w:szCs w:val="28"/>
          <w:lang w:val="uk-UA"/>
        </w:rPr>
      </w:pPr>
      <w:r w:rsidRPr="001A24A7">
        <w:rPr>
          <w:color w:val="333333"/>
          <w:sz w:val="28"/>
          <w:szCs w:val="28"/>
          <w:lang w:val="uk-UA"/>
        </w:rPr>
        <w:t>Цілі організацій, які надають освіту неформального типу для молоді</w:t>
      </w:r>
      <w:r w:rsidR="00CC4D72">
        <w:rPr>
          <w:color w:val="333333"/>
          <w:sz w:val="28"/>
          <w:szCs w:val="28"/>
          <w:lang w:val="uk-UA"/>
        </w:rPr>
        <w:t>,</w:t>
      </w:r>
      <w:r w:rsidRPr="001A24A7">
        <w:rPr>
          <w:color w:val="333333"/>
          <w:sz w:val="28"/>
          <w:szCs w:val="28"/>
          <w:lang w:val="uk-UA"/>
        </w:rPr>
        <w:t xml:space="preserve"> такі:</w:t>
      </w:r>
    </w:p>
    <w:p w14:paraId="480B0744"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формування активної громадянської позиції підростаючого покоління;</w:t>
      </w:r>
    </w:p>
    <w:p w14:paraId="6A22A294"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сприяння соціалізації школярів в суспільстві;</w:t>
      </w:r>
    </w:p>
    <w:p w14:paraId="4DC3F0AA"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збільшення соціальної та професійної компете</w:t>
      </w:r>
      <w:r>
        <w:rPr>
          <w:color w:val="333333"/>
          <w:sz w:val="28"/>
          <w:szCs w:val="28"/>
          <w:lang w:val="uk-UA"/>
        </w:rPr>
        <w:t>н</w:t>
      </w:r>
      <w:r w:rsidRPr="001A24A7">
        <w:rPr>
          <w:color w:val="333333"/>
          <w:sz w:val="28"/>
          <w:szCs w:val="28"/>
          <w:lang w:val="uk-UA"/>
        </w:rPr>
        <w:t>ції молоді;</w:t>
      </w:r>
    </w:p>
    <w:p w14:paraId="70F48EFC"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набуття мотивації до навчання в цілому;</w:t>
      </w:r>
    </w:p>
    <w:p w14:paraId="711E4298"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формування стратегічних життєвих цілей випускників загальноосвітніх навчальних закладів;</w:t>
      </w:r>
    </w:p>
    <w:p w14:paraId="30EDB489" w14:textId="77777777" w:rsidR="00274FEA" w:rsidRPr="001A24A7"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вирішення соціальних проблем місцевого масштабу;</w:t>
      </w:r>
    </w:p>
    <w:p w14:paraId="36ACD638" w14:textId="3CF2E9BA" w:rsidR="00274FEA" w:rsidRPr="00274FEA" w:rsidRDefault="00274FEA" w:rsidP="00274FEA">
      <w:pPr>
        <w:pStyle w:val="a5"/>
        <w:shd w:val="clear" w:color="auto" w:fill="FFFFFF"/>
        <w:spacing w:before="0" w:beforeAutospacing="0" w:after="150" w:afterAutospacing="0"/>
        <w:rPr>
          <w:color w:val="333333"/>
          <w:sz w:val="28"/>
          <w:szCs w:val="28"/>
          <w:lang w:val="uk-UA"/>
        </w:rPr>
      </w:pPr>
      <w:r w:rsidRPr="001A24A7">
        <w:rPr>
          <w:color w:val="333333"/>
          <w:sz w:val="28"/>
          <w:szCs w:val="28"/>
          <w:lang w:val="uk-UA"/>
        </w:rPr>
        <w:t>- вдосконалення процесу професійної орієнтації молоді.</w:t>
      </w:r>
    </w:p>
    <w:p w14:paraId="20C6D54B" w14:textId="1212069C" w:rsidR="0039167A" w:rsidRDefault="00120079" w:rsidP="00B54CA8">
      <w:pPr>
        <w:jc w:val="both"/>
        <w:rPr>
          <w:rFonts w:ascii="Times New Roman" w:hAnsi="Times New Roman" w:cs="Times New Roman"/>
          <w:sz w:val="28"/>
          <w:szCs w:val="28"/>
          <w:shd w:val="clear" w:color="auto" w:fill="FDFDFD"/>
          <w:lang w:val="uk-UA"/>
        </w:rPr>
      </w:pPr>
      <w:r w:rsidRPr="001A24A7">
        <w:rPr>
          <w:rFonts w:ascii="Times New Roman" w:hAnsi="Times New Roman" w:cs="Times New Roman"/>
          <w:color w:val="333333"/>
          <w:sz w:val="28"/>
          <w:szCs w:val="28"/>
          <w:lang w:val="uk-UA"/>
        </w:rPr>
        <w:t>Сектор неформальної громадянсь</w:t>
      </w:r>
      <w:r w:rsidR="000F5905" w:rsidRPr="001A24A7">
        <w:rPr>
          <w:rFonts w:ascii="Times New Roman" w:hAnsi="Times New Roman" w:cs="Times New Roman"/>
          <w:color w:val="333333"/>
          <w:sz w:val="28"/>
          <w:szCs w:val="28"/>
          <w:lang w:val="uk-UA"/>
        </w:rPr>
        <w:t>кої освіти дуже різноманітний: щ</w:t>
      </w:r>
      <w:r w:rsidRPr="001A24A7">
        <w:rPr>
          <w:rFonts w:ascii="Times New Roman" w:hAnsi="Times New Roman" w:cs="Times New Roman"/>
          <w:color w:val="333333"/>
          <w:sz w:val="28"/>
          <w:szCs w:val="28"/>
          <w:lang w:val="uk-UA"/>
        </w:rPr>
        <w:t xml:space="preserve">отижневий студентський дискусійний клуб, акція, яка звертає увагу населення на проблеми екології чи міжнародний обмін, в центрі якого є тема </w:t>
      </w:r>
      <w:r w:rsidR="00780FF5" w:rsidRPr="001A24A7">
        <w:rPr>
          <w:rFonts w:ascii="Times New Roman" w:hAnsi="Times New Roman" w:cs="Times New Roman"/>
          <w:color w:val="333333"/>
          <w:sz w:val="28"/>
          <w:szCs w:val="28"/>
          <w:lang w:val="uk-UA"/>
        </w:rPr>
        <w:t>толерантності</w:t>
      </w:r>
      <w:r w:rsidR="00D35164">
        <w:rPr>
          <w:rFonts w:ascii="Times New Roman" w:hAnsi="Times New Roman" w:cs="Times New Roman"/>
          <w:color w:val="333333"/>
          <w:sz w:val="28"/>
          <w:szCs w:val="28"/>
          <w:lang w:val="uk-UA"/>
        </w:rPr>
        <w:t>,</w:t>
      </w:r>
      <w:r w:rsidR="00D35164" w:rsidRPr="00D35164">
        <w:rPr>
          <w:rFonts w:ascii="Times New Roman" w:hAnsi="Times New Roman" w:cs="Times New Roman"/>
          <w:sz w:val="28"/>
          <w:szCs w:val="28"/>
          <w:shd w:val="clear" w:color="auto" w:fill="FDFDFD"/>
          <w:lang w:val="uk-UA"/>
        </w:rPr>
        <w:t xml:space="preserve"> </w:t>
      </w:r>
      <w:r w:rsidR="00D35164" w:rsidRPr="001A24A7">
        <w:rPr>
          <w:rFonts w:ascii="Times New Roman" w:hAnsi="Times New Roman" w:cs="Times New Roman"/>
          <w:sz w:val="28"/>
          <w:szCs w:val="28"/>
          <w:shd w:val="clear" w:color="auto" w:fill="FDFDFD"/>
          <w:lang w:val="uk-UA"/>
        </w:rPr>
        <w:t>тр</w:t>
      </w:r>
      <w:r w:rsidR="00D35164">
        <w:rPr>
          <w:rFonts w:ascii="Times New Roman" w:hAnsi="Times New Roman" w:cs="Times New Roman"/>
          <w:sz w:val="28"/>
          <w:szCs w:val="28"/>
          <w:shd w:val="clear" w:color="auto" w:fill="FDFDFD"/>
          <w:lang w:val="uk-UA"/>
        </w:rPr>
        <w:t xml:space="preserve">енінги, семінари, лекції </w:t>
      </w:r>
      <w:r w:rsidR="00576F37">
        <w:rPr>
          <w:rFonts w:ascii="Times New Roman" w:hAnsi="Times New Roman" w:cs="Times New Roman"/>
          <w:sz w:val="28"/>
          <w:szCs w:val="28"/>
          <w:shd w:val="clear" w:color="auto" w:fill="FDFDFD"/>
          <w:lang w:val="uk-UA"/>
        </w:rPr>
        <w:t>тощо</w:t>
      </w:r>
      <w:r w:rsidR="00D35164" w:rsidRPr="001A24A7">
        <w:rPr>
          <w:rFonts w:ascii="Times New Roman" w:hAnsi="Times New Roman" w:cs="Times New Roman"/>
          <w:sz w:val="28"/>
          <w:szCs w:val="28"/>
          <w:shd w:val="clear" w:color="auto" w:fill="FDFDFD"/>
          <w:lang w:val="uk-UA"/>
        </w:rPr>
        <w:t xml:space="preserve"> </w:t>
      </w:r>
      <w:r w:rsidR="00576F37" w:rsidRPr="00576F37">
        <w:rPr>
          <w:rFonts w:ascii="Arial" w:hAnsi="Arial" w:cs="Arial"/>
          <w:color w:val="333333"/>
          <w:sz w:val="28"/>
          <w:szCs w:val="28"/>
          <w:lang w:val="uk-UA"/>
        </w:rPr>
        <w:t>—</w:t>
      </w:r>
      <w:r w:rsidRPr="001A24A7">
        <w:rPr>
          <w:rFonts w:ascii="Times New Roman" w:hAnsi="Times New Roman" w:cs="Times New Roman"/>
          <w:color w:val="333333"/>
          <w:sz w:val="28"/>
          <w:szCs w:val="28"/>
          <w:lang w:val="uk-UA"/>
        </w:rPr>
        <w:t xml:space="preserve"> всі ці формати можна трактувати як інструменти не</w:t>
      </w:r>
      <w:r w:rsidR="000F5905" w:rsidRPr="001A24A7">
        <w:rPr>
          <w:rFonts w:ascii="Times New Roman" w:hAnsi="Times New Roman" w:cs="Times New Roman"/>
          <w:color w:val="333333"/>
          <w:sz w:val="28"/>
          <w:szCs w:val="28"/>
          <w:lang w:val="uk-UA"/>
        </w:rPr>
        <w:t>формальної громадянсь</w:t>
      </w:r>
      <w:r w:rsidR="00D35164">
        <w:rPr>
          <w:rFonts w:ascii="Times New Roman" w:hAnsi="Times New Roman" w:cs="Times New Roman"/>
          <w:color w:val="333333"/>
          <w:sz w:val="28"/>
          <w:szCs w:val="28"/>
          <w:lang w:val="uk-UA"/>
        </w:rPr>
        <w:t>кої освіти</w:t>
      </w:r>
      <w:r w:rsidR="00C622CB" w:rsidRPr="001A24A7">
        <w:rPr>
          <w:rFonts w:ascii="Times New Roman" w:hAnsi="Times New Roman" w:cs="Times New Roman"/>
          <w:sz w:val="28"/>
          <w:szCs w:val="28"/>
          <w:shd w:val="clear" w:color="auto" w:fill="FDFDFD"/>
          <w:lang w:val="uk-UA"/>
        </w:rPr>
        <w:t xml:space="preserve">. </w:t>
      </w:r>
    </w:p>
    <w:p w14:paraId="42B5F3B6" w14:textId="04E0BB5E" w:rsidR="003B24BA" w:rsidRDefault="003B24BA" w:rsidP="00B54CA8">
      <w:pPr>
        <w:jc w:val="both"/>
        <w:rPr>
          <w:rFonts w:ascii="Times New Roman" w:hAnsi="Times New Roman" w:cs="Times New Roman"/>
          <w:sz w:val="28"/>
          <w:szCs w:val="28"/>
          <w:shd w:val="clear" w:color="auto" w:fill="FDFDFD"/>
          <w:lang w:val="uk-UA"/>
        </w:rPr>
      </w:pPr>
      <w:r>
        <w:rPr>
          <w:rFonts w:ascii="Times New Roman" w:hAnsi="Times New Roman" w:cs="Times New Roman"/>
          <w:sz w:val="28"/>
          <w:szCs w:val="28"/>
          <w:shd w:val="clear" w:color="auto" w:fill="FDFDFD"/>
          <w:lang w:val="uk-UA"/>
        </w:rPr>
        <w:t>Тематика занять</w:t>
      </w:r>
      <w:r w:rsidR="009312A4">
        <w:rPr>
          <w:rFonts w:ascii="Times New Roman" w:hAnsi="Times New Roman" w:cs="Times New Roman"/>
          <w:sz w:val="28"/>
          <w:szCs w:val="28"/>
          <w:shd w:val="clear" w:color="auto" w:fill="FDFDFD"/>
          <w:lang w:val="uk-UA"/>
        </w:rPr>
        <w:t xml:space="preserve"> </w:t>
      </w:r>
      <w:r w:rsidRPr="003B24BA">
        <w:rPr>
          <w:rFonts w:ascii="Times New Roman" w:hAnsi="Times New Roman" w:cs="Times New Roman"/>
          <w:sz w:val="28"/>
          <w:szCs w:val="28"/>
          <w:shd w:val="clear" w:color="auto" w:fill="FDFDFD"/>
          <w:lang w:val="uk-UA"/>
        </w:rPr>
        <w:t>може бути з основ психології успіху («Секрети успіху від відомих людей: Генрі Форд»), лідерства (круглий стіл «Я – лідер»), вміння вести переговори, основ підприємництва (гра «Монополія»), тренінг «Розв`язування завдань природничого змісту на розвиток критичного мислення» (завдання Міжнародної природознавчої гри «Геліантус» ТО «Соняшник») тощо.</w:t>
      </w:r>
    </w:p>
    <w:p w14:paraId="54AEA960" w14:textId="4C072BD0" w:rsidR="00C9006B" w:rsidRPr="001A24A7" w:rsidRDefault="00C9006B" w:rsidP="00B54CA8">
      <w:pPr>
        <w:jc w:val="both"/>
        <w:rPr>
          <w:rFonts w:ascii="Times New Roman" w:hAnsi="Times New Roman" w:cs="Times New Roman"/>
          <w:sz w:val="28"/>
          <w:szCs w:val="28"/>
          <w:shd w:val="clear" w:color="auto" w:fill="FDFDFD"/>
          <w:lang w:val="uk-UA"/>
        </w:rPr>
      </w:pPr>
      <w:r w:rsidRPr="001A24A7">
        <w:rPr>
          <w:rFonts w:ascii="Times New Roman" w:hAnsi="Times New Roman" w:cs="Times New Roman"/>
          <w:sz w:val="28"/>
          <w:szCs w:val="28"/>
          <w:shd w:val="clear" w:color="auto" w:fill="FDFDFD"/>
          <w:lang w:val="uk-UA"/>
        </w:rPr>
        <w:t>Одним із поширених інструментів, як в освітніх закладах, так і поза їх</w:t>
      </w:r>
      <w:r w:rsidR="00576F37">
        <w:rPr>
          <w:rFonts w:ascii="Times New Roman" w:hAnsi="Times New Roman" w:cs="Times New Roman"/>
          <w:sz w:val="28"/>
          <w:szCs w:val="28"/>
          <w:shd w:val="clear" w:color="auto" w:fill="FDFDFD"/>
          <w:lang w:val="uk-UA"/>
        </w:rPr>
        <w:t>німи</w:t>
      </w:r>
      <w:r w:rsidR="00E02CC8">
        <w:rPr>
          <w:rFonts w:ascii="Times New Roman" w:hAnsi="Times New Roman" w:cs="Times New Roman"/>
          <w:sz w:val="28"/>
          <w:szCs w:val="28"/>
          <w:shd w:val="clear" w:color="auto" w:fill="FDFDFD"/>
          <w:lang w:val="uk-UA"/>
        </w:rPr>
        <w:t xml:space="preserve"> межами, є соціальне проє</w:t>
      </w:r>
      <w:r w:rsidRPr="001A24A7">
        <w:rPr>
          <w:rFonts w:ascii="Times New Roman" w:hAnsi="Times New Roman" w:cs="Times New Roman"/>
          <w:sz w:val="28"/>
          <w:szCs w:val="28"/>
          <w:shd w:val="clear" w:color="auto" w:fill="FDFDFD"/>
          <w:lang w:val="uk-UA"/>
        </w:rPr>
        <w:t>ктування, тобто реаліз</w:t>
      </w:r>
      <w:r w:rsidR="00E02CC8">
        <w:rPr>
          <w:rFonts w:ascii="Times New Roman" w:hAnsi="Times New Roman" w:cs="Times New Roman"/>
          <w:sz w:val="28"/>
          <w:szCs w:val="28"/>
          <w:shd w:val="clear" w:color="auto" w:fill="FDFDFD"/>
          <w:lang w:val="uk-UA"/>
        </w:rPr>
        <w:t>ація добровільних проє</w:t>
      </w:r>
      <w:r w:rsidRPr="001A24A7">
        <w:rPr>
          <w:rFonts w:ascii="Times New Roman" w:hAnsi="Times New Roman" w:cs="Times New Roman"/>
          <w:sz w:val="28"/>
          <w:szCs w:val="28"/>
          <w:shd w:val="clear" w:color="auto" w:fill="FDFDFD"/>
          <w:lang w:val="uk-UA"/>
        </w:rPr>
        <w:t>ктів, спрямованих на покращення навколишньої дійсності. Чому це важливо?</w:t>
      </w:r>
    </w:p>
    <w:p w14:paraId="472DEFF2" w14:textId="4EE7D9EE" w:rsidR="00A420A1" w:rsidRPr="001A24A7" w:rsidRDefault="00C9006B" w:rsidP="00D824C8">
      <w:pPr>
        <w:jc w:val="both"/>
        <w:rPr>
          <w:rFonts w:ascii="Times New Roman" w:hAnsi="Times New Roman" w:cs="Times New Roman"/>
          <w:sz w:val="28"/>
          <w:szCs w:val="28"/>
          <w:shd w:val="clear" w:color="auto" w:fill="FDFDFD"/>
          <w:lang w:val="uk-UA"/>
        </w:rPr>
      </w:pPr>
      <w:r w:rsidRPr="000B061E">
        <w:rPr>
          <w:rFonts w:ascii="Times New Roman" w:hAnsi="Times New Roman" w:cs="Times New Roman"/>
          <w:sz w:val="28"/>
          <w:szCs w:val="28"/>
          <w:shd w:val="clear" w:color="auto" w:fill="FDFDFD"/>
          <w:lang w:val="uk-UA"/>
        </w:rPr>
        <w:t>По-перше, проект – це досвід гро</w:t>
      </w:r>
      <w:r w:rsidR="000B061E" w:rsidRPr="000B061E">
        <w:rPr>
          <w:rFonts w:ascii="Times New Roman" w:hAnsi="Times New Roman" w:cs="Times New Roman"/>
          <w:sz w:val="28"/>
          <w:szCs w:val="28"/>
          <w:shd w:val="clear" w:color="auto" w:fill="FDFDFD"/>
          <w:lang w:val="uk-UA"/>
        </w:rPr>
        <w:t>мадянської активності. Ц</w:t>
      </w:r>
      <w:r w:rsidRPr="000B061E">
        <w:rPr>
          <w:rFonts w:ascii="Times New Roman" w:hAnsi="Times New Roman" w:cs="Times New Roman"/>
          <w:sz w:val="28"/>
          <w:szCs w:val="28"/>
          <w:shd w:val="clear" w:color="auto" w:fill="FDFDFD"/>
          <w:lang w:val="uk-UA"/>
        </w:rPr>
        <w:t xml:space="preserve">ей досвід дає можливість відчути, які зміни в школі, на роботі чи на вулиці </w:t>
      </w:r>
      <w:r w:rsidR="000B061E" w:rsidRPr="000B061E">
        <w:rPr>
          <w:rFonts w:ascii="Times New Roman" w:hAnsi="Times New Roman" w:cs="Times New Roman"/>
          <w:sz w:val="28"/>
          <w:szCs w:val="28"/>
          <w:shd w:val="clear" w:color="auto" w:fill="FDFDFD"/>
          <w:lang w:val="uk-UA"/>
        </w:rPr>
        <w:t xml:space="preserve">можуть </w:t>
      </w:r>
      <w:r w:rsidR="000B061E" w:rsidRPr="000B061E">
        <w:rPr>
          <w:rFonts w:ascii="Times New Roman" w:hAnsi="Times New Roman" w:cs="Times New Roman"/>
          <w:sz w:val="28"/>
          <w:szCs w:val="28"/>
          <w:shd w:val="clear" w:color="auto" w:fill="FDFDFD"/>
          <w:lang w:val="uk-UA"/>
        </w:rPr>
        <w:lastRenderedPageBreak/>
        <w:t>відбутися з</w:t>
      </w:r>
      <w:r w:rsidR="00CE48AF">
        <w:rPr>
          <w:rFonts w:ascii="Times New Roman" w:hAnsi="Times New Roman" w:cs="Times New Roman"/>
          <w:sz w:val="28"/>
          <w:szCs w:val="28"/>
          <w:shd w:val="clear" w:color="auto" w:fill="FDFDFD"/>
          <w:lang w:val="uk-UA"/>
        </w:rPr>
        <w:t>а</w:t>
      </w:r>
      <w:r w:rsidR="000B061E">
        <w:rPr>
          <w:rFonts w:ascii="Times New Roman" w:hAnsi="Times New Roman" w:cs="Times New Roman"/>
          <w:sz w:val="28"/>
          <w:szCs w:val="28"/>
          <w:shd w:val="clear" w:color="auto" w:fill="FDFDFD"/>
          <w:lang w:val="uk-UA"/>
        </w:rPr>
        <w:t xml:space="preserve"> участі активних громадянин</w:t>
      </w:r>
      <w:r w:rsidR="00A71BEC">
        <w:rPr>
          <w:rFonts w:ascii="Times New Roman" w:hAnsi="Times New Roman" w:cs="Times New Roman"/>
          <w:sz w:val="28"/>
          <w:szCs w:val="28"/>
          <w:shd w:val="clear" w:color="auto" w:fill="FDFDFD"/>
          <w:lang w:val="uk-UA"/>
        </w:rPr>
        <w:t xml:space="preserve">. </w:t>
      </w:r>
      <w:r w:rsidRPr="001A24A7">
        <w:rPr>
          <w:rFonts w:ascii="Times New Roman" w:hAnsi="Times New Roman" w:cs="Times New Roman"/>
          <w:sz w:val="28"/>
          <w:szCs w:val="28"/>
          <w:shd w:val="clear" w:color="auto" w:fill="FDFDFD"/>
          <w:lang w:val="uk-UA"/>
        </w:rPr>
        <w:t>По-друге, про</w:t>
      </w:r>
      <w:r w:rsidR="00CE48AF">
        <w:rPr>
          <w:rFonts w:ascii="Times New Roman" w:hAnsi="Times New Roman" w:cs="Times New Roman"/>
          <w:sz w:val="28"/>
          <w:szCs w:val="28"/>
          <w:shd w:val="clear" w:color="auto" w:fill="FDFDFD"/>
          <w:lang w:val="uk-UA"/>
        </w:rPr>
        <w:t>є</w:t>
      </w:r>
      <w:r w:rsidRPr="001A24A7">
        <w:rPr>
          <w:rFonts w:ascii="Times New Roman" w:hAnsi="Times New Roman" w:cs="Times New Roman"/>
          <w:sz w:val="28"/>
          <w:szCs w:val="28"/>
          <w:shd w:val="clear" w:color="auto" w:fill="FDFDFD"/>
          <w:lang w:val="uk-UA"/>
        </w:rPr>
        <w:t>кт – це величезний досвід соціальної взаємодії в команді, з партнерами, з оточенням. По-третє, про</w:t>
      </w:r>
      <w:r w:rsidR="00CE48AF">
        <w:rPr>
          <w:rFonts w:ascii="Times New Roman" w:hAnsi="Times New Roman" w:cs="Times New Roman"/>
          <w:sz w:val="28"/>
          <w:szCs w:val="28"/>
          <w:shd w:val="clear" w:color="auto" w:fill="FDFDFD"/>
          <w:lang w:val="uk-UA"/>
        </w:rPr>
        <w:t>є</w:t>
      </w:r>
      <w:r w:rsidRPr="001A24A7">
        <w:rPr>
          <w:rFonts w:ascii="Times New Roman" w:hAnsi="Times New Roman" w:cs="Times New Roman"/>
          <w:sz w:val="28"/>
          <w:szCs w:val="28"/>
          <w:shd w:val="clear" w:color="auto" w:fill="FDFDFD"/>
          <w:lang w:val="uk-UA"/>
        </w:rPr>
        <w:t>кт – це реальна можливість взаємодіяти з дійсністю. У будь-якого про</w:t>
      </w:r>
      <w:r w:rsidR="00CE48AF">
        <w:rPr>
          <w:rFonts w:ascii="Times New Roman" w:hAnsi="Times New Roman" w:cs="Times New Roman"/>
          <w:sz w:val="28"/>
          <w:szCs w:val="28"/>
          <w:shd w:val="clear" w:color="auto" w:fill="FDFDFD"/>
          <w:lang w:val="uk-UA"/>
        </w:rPr>
        <w:t>є</w:t>
      </w:r>
      <w:r w:rsidRPr="001A24A7">
        <w:rPr>
          <w:rFonts w:ascii="Times New Roman" w:hAnsi="Times New Roman" w:cs="Times New Roman"/>
          <w:sz w:val="28"/>
          <w:szCs w:val="28"/>
          <w:shd w:val="clear" w:color="auto" w:fill="FDFDFD"/>
          <w:lang w:val="uk-UA"/>
        </w:rPr>
        <w:t>кту є авдиторія – чи то учасники семінару, вуличної акції, чи просто пішоходи, до яких звертаються реалізатори про</w:t>
      </w:r>
      <w:r w:rsidR="00CE48AF">
        <w:rPr>
          <w:rFonts w:ascii="Times New Roman" w:hAnsi="Times New Roman" w:cs="Times New Roman"/>
          <w:sz w:val="28"/>
          <w:szCs w:val="28"/>
          <w:shd w:val="clear" w:color="auto" w:fill="FDFDFD"/>
          <w:lang w:val="uk-UA"/>
        </w:rPr>
        <w:t>є</w:t>
      </w:r>
      <w:r w:rsidRPr="001A24A7">
        <w:rPr>
          <w:rFonts w:ascii="Times New Roman" w:hAnsi="Times New Roman" w:cs="Times New Roman"/>
          <w:sz w:val="28"/>
          <w:szCs w:val="28"/>
          <w:shd w:val="clear" w:color="auto" w:fill="FDFDFD"/>
          <w:lang w:val="uk-UA"/>
        </w:rPr>
        <w:t>кту і змушують задуматись над питаннями міграції, насильства чи гл</w:t>
      </w:r>
      <w:r w:rsidR="00D824C8">
        <w:rPr>
          <w:rFonts w:ascii="Times New Roman" w:hAnsi="Times New Roman" w:cs="Times New Roman"/>
          <w:sz w:val="28"/>
          <w:szCs w:val="28"/>
          <w:shd w:val="clear" w:color="auto" w:fill="FDFDFD"/>
          <w:lang w:val="uk-UA"/>
        </w:rPr>
        <w:t>обалізації. Тому про</w:t>
      </w:r>
      <w:r w:rsidR="00CE48AF">
        <w:rPr>
          <w:rFonts w:ascii="Times New Roman" w:hAnsi="Times New Roman" w:cs="Times New Roman"/>
          <w:sz w:val="28"/>
          <w:szCs w:val="28"/>
          <w:shd w:val="clear" w:color="auto" w:fill="FDFDFD"/>
          <w:lang w:val="uk-UA"/>
        </w:rPr>
        <w:t>є</w:t>
      </w:r>
      <w:r w:rsidR="00D824C8">
        <w:rPr>
          <w:rFonts w:ascii="Times New Roman" w:hAnsi="Times New Roman" w:cs="Times New Roman"/>
          <w:sz w:val="28"/>
          <w:szCs w:val="28"/>
          <w:shd w:val="clear" w:color="auto" w:fill="FDFDFD"/>
          <w:lang w:val="uk-UA"/>
        </w:rPr>
        <w:t>кт дає як</w:t>
      </w:r>
      <w:r w:rsidRPr="001A24A7">
        <w:rPr>
          <w:rFonts w:ascii="Times New Roman" w:hAnsi="Times New Roman" w:cs="Times New Roman"/>
          <w:sz w:val="28"/>
          <w:szCs w:val="28"/>
          <w:shd w:val="clear" w:color="auto" w:fill="FDFDFD"/>
          <w:lang w:val="uk-UA"/>
        </w:rPr>
        <w:t xml:space="preserve"> оточенню, так і команді</w:t>
      </w:r>
      <w:r w:rsidR="00327C7C">
        <w:rPr>
          <w:rFonts w:ascii="Times New Roman" w:hAnsi="Times New Roman" w:cs="Times New Roman"/>
          <w:sz w:val="28"/>
          <w:szCs w:val="28"/>
          <w:shd w:val="clear" w:color="auto" w:fill="FDFDFD"/>
          <w:lang w:val="uk-UA"/>
        </w:rPr>
        <w:t>, що задіяна,</w:t>
      </w:r>
      <w:r w:rsidR="00E91E9E">
        <w:rPr>
          <w:rFonts w:ascii="Times New Roman" w:hAnsi="Times New Roman" w:cs="Times New Roman"/>
          <w:sz w:val="28"/>
          <w:szCs w:val="28"/>
          <w:shd w:val="clear" w:color="auto" w:fill="FDFDFD"/>
          <w:lang w:val="uk-UA"/>
        </w:rPr>
        <w:t xml:space="preserve"> новий імпульс до розвитку, </w:t>
      </w:r>
      <w:r w:rsidRPr="00E91E9E">
        <w:rPr>
          <w:rFonts w:ascii="Times New Roman" w:hAnsi="Times New Roman" w:cs="Times New Roman"/>
          <w:sz w:val="28"/>
          <w:szCs w:val="28"/>
          <w:shd w:val="clear" w:color="auto" w:fill="FDFDFD"/>
          <w:lang w:val="uk-UA"/>
        </w:rPr>
        <w:t xml:space="preserve">сприяє новим відкриттям самих себе, проблем у </w:t>
      </w:r>
      <w:r w:rsidRPr="001A24A7">
        <w:rPr>
          <w:rFonts w:ascii="Times New Roman" w:hAnsi="Times New Roman" w:cs="Times New Roman"/>
          <w:sz w:val="28"/>
          <w:szCs w:val="28"/>
          <w:shd w:val="clear" w:color="auto" w:fill="FDFDFD"/>
          <w:lang w:val="uk-UA"/>
        </w:rPr>
        <w:t>суспільстві, реальних та ефективних методів громадянської активності.</w:t>
      </w:r>
    </w:p>
    <w:p w14:paraId="2DEF2C17" w14:textId="4F1036AA" w:rsidR="007F2DC3" w:rsidRDefault="007F2DC3" w:rsidP="00D824C8">
      <w:pPr>
        <w:pStyle w:val="a5"/>
        <w:shd w:val="clear" w:color="auto" w:fill="FFFFFF"/>
        <w:spacing w:before="0" w:beforeAutospacing="0" w:after="150" w:afterAutospacing="0"/>
        <w:jc w:val="both"/>
        <w:rPr>
          <w:color w:val="333333"/>
          <w:sz w:val="28"/>
          <w:szCs w:val="28"/>
          <w:lang w:val="uk-UA"/>
        </w:rPr>
      </w:pPr>
      <w:r>
        <w:rPr>
          <w:color w:val="333333"/>
          <w:sz w:val="28"/>
          <w:szCs w:val="28"/>
          <w:lang w:val="uk-UA"/>
        </w:rPr>
        <w:t>Варто ознайомитися з посібником для тренерів неформальної освіти:</w:t>
      </w:r>
    </w:p>
    <w:p w14:paraId="3CDE8FA0" w14:textId="7E46C14F" w:rsidR="007F2DC3" w:rsidRPr="000266C7" w:rsidRDefault="007F2DC3" w:rsidP="00C622CB">
      <w:pPr>
        <w:pStyle w:val="a5"/>
        <w:shd w:val="clear" w:color="auto" w:fill="FFFFFF"/>
        <w:spacing w:before="0" w:beforeAutospacing="0" w:after="150" w:afterAutospacing="0"/>
        <w:rPr>
          <w:sz w:val="28"/>
          <w:szCs w:val="28"/>
          <w:lang w:val="uk-UA"/>
        </w:rPr>
      </w:pPr>
      <w:r>
        <w:rPr>
          <w:color w:val="333333"/>
          <w:sz w:val="28"/>
          <w:szCs w:val="28"/>
          <w:lang w:val="uk-UA"/>
        </w:rPr>
        <w:t xml:space="preserve">Ідеї. Натхнення. </w:t>
      </w:r>
      <w:r w:rsidRPr="00562D12">
        <w:rPr>
          <w:color w:val="333333"/>
          <w:sz w:val="28"/>
          <w:szCs w:val="28"/>
          <w:lang w:val="uk-UA"/>
        </w:rPr>
        <w:t>Рішення</w:t>
      </w:r>
      <w:r w:rsidR="00562D12">
        <w:rPr>
          <w:color w:val="333333"/>
          <w:sz w:val="28"/>
          <w:szCs w:val="28"/>
          <w:lang w:val="uk-UA"/>
        </w:rPr>
        <w:t>:</w:t>
      </w:r>
      <w:r w:rsidR="00F23D73" w:rsidRPr="00F23D73">
        <w:rPr>
          <w:sz w:val="28"/>
          <w:szCs w:val="28"/>
          <w:lang w:val="uk-UA"/>
        </w:rPr>
        <w:t xml:space="preserve"> </w:t>
      </w:r>
      <w:r w:rsidR="00F23D73">
        <w:rPr>
          <w:sz w:val="28"/>
          <w:szCs w:val="28"/>
          <w:lang w:val="uk-UA"/>
        </w:rPr>
        <w:t xml:space="preserve">[Електронний ресурс]. – Режим доступу: </w:t>
      </w:r>
      <w:hyperlink r:id="rId15" w:history="1">
        <w:r w:rsidR="00F23D73" w:rsidRPr="00562D12">
          <w:rPr>
            <w:rStyle w:val="a4"/>
            <w:sz w:val="28"/>
            <w:szCs w:val="28"/>
          </w:rPr>
          <w:t>http</w:t>
        </w:r>
        <w:r w:rsidR="00F23D73" w:rsidRPr="00562D12">
          <w:rPr>
            <w:rStyle w:val="a4"/>
            <w:sz w:val="28"/>
            <w:szCs w:val="28"/>
            <w:lang w:val="uk-UA"/>
          </w:rPr>
          <w:t>://</w:t>
        </w:r>
        <w:r w:rsidR="00F23D73" w:rsidRPr="00562D12">
          <w:rPr>
            <w:rStyle w:val="a4"/>
            <w:sz w:val="28"/>
            <w:szCs w:val="28"/>
          </w:rPr>
          <w:t>insha</w:t>
        </w:r>
        <w:r w:rsidR="00F23D73" w:rsidRPr="00562D12">
          <w:rPr>
            <w:rStyle w:val="a4"/>
            <w:sz w:val="28"/>
            <w:szCs w:val="28"/>
            <w:lang w:val="uk-UA"/>
          </w:rPr>
          <w:t>-</w:t>
        </w:r>
        <w:r w:rsidR="00F23D73" w:rsidRPr="00562D12">
          <w:rPr>
            <w:rStyle w:val="a4"/>
            <w:sz w:val="28"/>
            <w:szCs w:val="28"/>
          </w:rPr>
          <w:t>osvita</w:t>
        </w:r>
        <w:r w:rsidR="00F23D73" w:rsidRPr="00562D12">
          <w:rPr>
            <w:rStyle w:val="a4"/>
            <w:sz w:val="28"/>
            <w:szCs w:val="28"/>
            <w:lang w:val="uk-UA"/>
          </w:rPr>
          <w:t>.</w:t>
        </w:r>
        <w:r w:rsidR="00F23D73" w:rsidRPr="00562D12">
          <w:rPr>
            <w:rStyle w:val="a4"/>
            <w:sz w:val="28"/>
            <w:szCs w:val="28"/>
          </w:rPr>
          <w:t>org</w:t>
        </w:r>
        <w:r w:rsidR="00F23D73" w:rsidRPr="00562D12">
          <w:rPr>
            <w:rStyle w:val="a4"/>
            <w:sz w:val="28"/>
            <w:szCs w:val="28"/>
            <w:lang w:val="uk-UA"/>
          </w:rPr>
          <w:t>/</w:t>
        </w:r>
        <w:r w:rsidR="00F23D73" w:rsidRPr="00562D12">
          <w:rPr>
            <w:rStyle w:val="a4"/>
            <w:sz w:val="28"/>
            <w:szCs w:val="28"/>
          </w:rPr>
          <w:t>wp</w:t>
        </w:r>
        <w:r w:rsidR="00F23D73" w:rsidRPr="00562D12">
          <w:rPr>
            <w:rStyle w:val="a4"/>
            <w:sz w:val="28"/>
            <w:szCs w:val="28"/>
            <w:lang w:val="uk-UA"/>
          </w:rPr>
          <w:t>-</w:t>
        </w:r>
        <w:r w:rsidR="00F23D73" w:rsidRPr="00562D12">
          <w:rPr>
            <w:rStyle w:val="a4"/>
            <w:sz w:val="28"/>
            <w:szCs w:val="28"/>
          </w:rPr>
          <w:t>content</w:t>
        </w:r>
        <w:r w:rsidR="00F23D73" w:rsidRPr="00562D12">
          <w:rPr>
            <w:rStyle w:val="a4"/>
            <w:sz w:val="28"/>
            <w:szCs w:val="28"/>
            <w:lang w:val="uk-UA"/>
          </w:rPr>
          <w:t>/</w:t>
        </w:r>
        <w:r w:rsidR="00F23D73" w:rsidRPr="00562D12">
          <w:rPr>
            <w:rStyle w:val="a4"/>
            <w:sz w:val="28"/>
            <w:szCs w:val="28"/>
          </w:rPr>
          <w:t>uploads</w:t>
        </w:r>
        <w:r w:rsidR="00F23D73" w:rsidRPr="00562D12">
          <w:rPr>
            <w:rStyle w:val="a4"/>
            <w:sz w:val="28"/>
            <w:szCs w:val="28"/>
            <w:lang w:val="uk-UA"/>
          </w:rPr>
          <w:t>/2019/03/</w:t>
        </w:r>
        <w:r w:rsidR="00F23D73" w:rsidRPr="00562D12">
          <w:rPr>
            <w:rStyle w:val="a4"/>
            <w:sz w:val="28"/>
            <w:szCs w:val="28"/>
          </w:rPr>
          <w:t>Handbook</w:t>
        </w:r>
        <w:r w:rsidR="00F23D73" w:rsidRPr="00562D12">
          <w:rPr>
            <w:rStyle w:val="a4"/>
            <w:sz w:val="28"/>
            <w:szCs w:val="28"/>
            <w:lang w:val="uk-UA"/>
          </w:rPr>
          <w:t>-</w:t>
        </w:r>
        <w:r w:rsidR="00F23D73" w:rsidRPr="00562D12">
          <w:rPr>
            <w:rStyle w:val="a4"/>
            <w:sz w:val="28"/>
            <w:szCs w:val="28"/>
          </w:rPr>
          <w:t>for</w:t>
        </w:r>
        <w:r w:rsidR="00F23D73" w:rsidRPr="00562D12">
          <w:rPr>
            <w:rStyle w:val="a4"/>
            <w:sz w:val="28"/>
            <w:szCs w:val="28"/>
            <w:lang w:val="uk-UA"/>
          </w:rPr>
          <w:t>-</w:t>
        </w:r>
        <w:r w:rsidR="00F23D73" w:rsidRPr="00562D12">
          <w:rPr>
            <w:rStyle w:val="a4"/>
            <w:sz w:val="28"/>
            <w:szCs w:val="28"/>
          </w:rPr>
          <w:t>Trainers</w:t>
        </w:r>
        <w:r w:rsidR="00F23D73" w:rsidRPr="00562D12">
          <w:rPr>
            <w:rStyle w:val="a4"/>
            <w:sz w:val="28"/>
            <w:szCs w:val="28"/>
            <w:lang w:val="uk-UA"/>
          </w:rPr>
          <w:t>2_</w:t>
        </w:r>
        <w:r w:rsidR="00F23D73" w:rsidRPr="00562D12">
          <w:rPr>
            <w:rStyle w:val="a4"/>
            <w:sz w:val="28"/>
            <w:szCs w:val="28"/>
          </w:rPr>
          <w:t>IO</w:t>
        </w:r>
        <w:r w:rsidR="00F23D73" w:rsidRPr="00562D12">
          <w:rPr>
            <w:rStyle w:val="a4"/>
            <w:sz w:val="28"/>
            <w:szCs w:val="28"/>
            <w:lang w:val="uk-UA"/>
          </w:rPr>
          <w:t>.</w:t>
        </w:r>
        <w:r w:rsidR="00F23D73" w:rsidRPr="00562D12">
          <w:rPr>
            <w:rStyle w:val="a4"/>
            <w:sz w:val="28"/>
            <w:szCs w:val="28"/>
          </w:rPr>
          <w:t>pdf</w:t>
        </w:r>
      </w:hyperlink>
      <w:r w:rsidR="00F23D73">
        <w:rPr>
          <w:sz w:val="28"/>
          <w:szCs w:val="28"/>
          <w:lang w:val="uk-UA"/>
        </w:rPr>
        <w:t>.</w:t>
      </w:r>
      <w:r w:rsidR="00F23D73" w:rsidRPr="00B06DF9">
        <w:rPr>
          <w:sz w:val="28"/>
          <w:szCs w:val="28"/>
          <w:lang w:val="uk-UA"/>
        </w:rPr>
        <w:t xml:space="preserve"> – Дата</w:t>
      </w:r>
      <w:r w:rsidR="00F23D73">
        <w:rPr>
          <w:sz w:val="28"/>
          <w:szCs w:val="28"/>
          <w:lang w:val="uk-UA"/>
        </w:rPr>
        <w:t xml:space="preserve"> перегляду:05.082020</w:t>
      </w:r>
      <w:r w:rsidR="00F23D73" w:rsidRPr="00B06DF9">
        <w:rPr>
          <w:sz w:val="28"/>
          <w:szCs w:val="28"/>
          <w:lang w:val="uk-UA"/>
        </w:rPr>
        <w:t>. – Назва з екрана.</w:t>
      </w:r>
      <w:r w:rsidR="00F23D73">
        <w:rPr>
          <w:sz w:val="28"/>
          <w:szCs w:val="28"/>
          <w:lang w:val="uk-UA"/>
        </w:rPr>
        <w:t>-Мова: укр.</w:t>
      </w:r>
      <w:r w:rsidRPr="00562D12">
        <w:rPr>
          <w:color w:val="333333"/>
          <w:sz w:val="28"/>
          <w:szCs w:val="28"/>
          <w:lang w:val="uk-UA"/>
        </w:rPr>
        <w:t xml:space="preserve"> </w:t>
      </w:r>
    </w:p>
    <w:p w14:paraId="35E3F80D" w14:textId="0B94F8BD" w:rsidR="007F2DC3" w:rsidRDefault="007F2DC3" w:rsidP="00D824C8">
      <w:pPr>
        <w:pStyle w:val="a5"/>
        <w:shd w:val="clear" w:color="auto" w:fill="FFFFFF"/>
        <w:spacing w:before="0" w:beforeAutospacing="0" w:after="150" w:afterAutospacing="0"/>
        <w:jc w:val="both"/>
        <w:rPr>
          <w:sz w:val="28"/>
          <w:szCs w:val="28"/>
          <w:lang w:val="uk-UA"/>
        </w:rPr>
      </w:pPr>
      <w:r w:rsidRPr="0016168B">
        <w:rPr>
          <w:sz w:val="28"/>
          <w:szCs w:val="28"/>
          <w:lang w:val="uk-UA"/>
        </w:rPr>
        <w:t>В даному посібнику розкривається</w:t>
      </w:r>
      <w:r w:rsidR="00A71BEC">
        <w:rPr>
          <w:sz w:val="28"/>
          <w:szCs w:val="28"/>
          <w:lang w:val="uk-UA"/>
        </w:rPr>
        <w:t xml:space="preserve"> поняття громадянської освіти. </w:t>
      </w:r>
      <w:r w:rsidRPr="0016168B">
        <w:rPr>
          <w:sz w:val="28"/>
          <w:szCs w:val="28"/>
          <w:lang w:val="uk-UA"/>
        </w:rPr>
        <w:t>Тут зібрані конкретні методики</w:t>
      </w:r>
      <w:r w:rsidR="0016168B">
        <w:rPr>
          <w:sz w:val="28"/>
          <w:szCs w:val="28"/>
          <w:lang w:val="uk-UA"/>
        </w:rPr>
        <w:t>, я</w:t>
      </w:r>
      <w:r w:rsidRPr="0016168B">
        <w:rPr>
          <w:sz w:val="28"/>
          <w:szCs w:val="28"/>
          <w:lang w:val="uk-UA"/>
        </w:rPr>
        <w:t>кі можна використовувати в поданому</w:t>
      </w:r>
      <w:r w:rsidR="00D824C8">
        <w:rPr>
          <w:sz w:val="28"/>
          <w:szCs w:val="28"/>
          <w:lang w:val="uk-UA"/>
        </w:rPr>
        <w:t xml:space="preserve"> вигляді або адаптувати до</w:t>
      </w:r>
      <w:r w:rsidRPr="0016168B">
        <w:rPr>
          <w:sz w:val="28"/>
          <w:szCs w:val="28"/>
          <w:lang w:val="uk-UA"/>
        </w:rPr>
        <w:t xml:space="preserve"> потреб</w:t>
      </w:r>
      <w:r w:rsidR="0016168B" w:rsidRPr="0016168B">
        <w:rPr>
          <w:sz w:val="28"/>
          <w:szCs w:val="28"/>
          <w:lang w:val="uk-UA"/>
        </w:rPr>
        <w:t xml:space="preserve"> </w:t>
      </w:r>
      <w:r w:rsidR="0016168B">
        <w:rPr>
          <w:sz w:val="28"/>
          <w:szCs w:val="28"/>
          <w:lang w:val="uk-UA"/>
        </w:rPr>
        <w:t xml:space="preserve">конкретного, зокрема бібліотечного, </w:t>
      </w:r>
      <w:r w:rsidR="0016168B" w:rsidRPr="0016168B">
        <w:rPr>
          <w:sz w:val="28"/>
          <w:szCs w:val="28"/>
          <w:lang w:val="uk-UA"/>
        </w:rPr>
        <w:t>закладу</w:t>
      </w:r>
      <w:r w:rsidR="00D824C8">
        <w:rPr>
          <w:sz w:val="28"/>
          <w:szCs w:val="28"/>
          <w:lang w:val="uk-UA"/>
        </w:rPr>
        <w:t xml:space="preserve">. Названі </w:t>
      </w:r>
      <w:r w:rsidR="00CE1FC5">
        <w:rPr>
          <w:sz w:val="28"/>
          <w:szCs w:val="28"/>
          <w:lang w:val="uk-UA"/>
        </w:rPr>
        <w:t xml:space="preserve">такі </w:t>
      </w:r>
      <w:r w:rsidR="0016168B">
        <w:rPr>
          <w:sz w:val="28"/>
          <w:szCs w:val="28"/>
          <w:lang w:val="uk-UA"/>
        </w:rPr>
        <w:t>можливі варіанти форм неформальної освіти: майстерні, тренінги, семінари,</w:t>
      </w:r>
      <w:r w:rsidR="0016740F">
        <w:rPr>
          <w:sz w:val="28"/>
          <w:szCs w:val="28"/>
          <w:lang w:val="uk-UA"/>
        </w:rPr>
        <w:t xml:space="preserve"> про</w:t>
      </w:r>
      <w:r w:rsidR="00033AD5">
        <w:rPr>
          <w:sz w:val="28"/>
          <w:szCs w:val="28"/>
          <w:lang w:val="uk-UA"/>
        </w:rPr>
        <w:t>є</w:t>
      </w:r>
      <w:r w:rsidR="0016740F">
        <w:rPr>
          <w:sz w:val="28"/>
          <w:szCs w:val="28"/>
          <w:lang w:val="uk-UA"/>
        </w:rPr>
        <w:t>ктна робота, навчання онлайн, молодіжні обміни, тематичні клуби/зустрічі. Усі підходи та методи апробовані на практиці.</w:t>
      </w:r>
    </w:p>
    <w:p w14:paraId="34D4780A" w14:textId="57C721EF" w:rsidR="00562D12" w:rsidRDefault="00562D12" w:rsidP="00D824C8">
      <w:pPr>
        <w:pStyle w:val="a5"/>
        <w:shd w:val="clear" w:color="auto" w:fill="FFFFFF"/>
        <w:spacing w:before="0" w:beforeAutospacing="0" w:after="150" w:afterAutospacing="0"/>
        <w:jc w:val="both"/>
        <w:rPr>
          <w:sz w:val="28"/>
          <w:szCs w:val="28"/>
          <w:lang w:val="uk-UA"/>
        </w:rPr>
      </w:pPr>
      <w:r>
        <w:rPr>
          <w:sz w:val="28"/>
          <w:szCs w:val="28"/>
          <w:lang w:val="uk-UA"/>
        </w:rPr>
        <w:t>Посібник виданий тренерською групою «Інша освіта» в рамках про</w:t>
      </w:r>
      <w:r w:rsidR="00033AD5">
        <w:rPr>
          <w:sz w:val="28"/>
          <w:szCs w:val="28"/>
          <w:lang w:val="uk-UA"/>
        </w:rPr>
        <w:t>є</w:t>
      </w:r>
      <w:r>
        <w:rPr>
          <w:sz w:val="28"/>
          <w:szCs w:val="28"/>
          <w:lang w:val="uk-UA"/>
        </w:rPr>
        <w:t>кту «Діалог заради змін».</w:t>
      </w:r>
    </w:p>
    <w:p w14:paraId="1673B739" w14:textId="5D1BCA49" w:rsidR="0039167A" w:rsidRPr="0039167A" w:rsidRDefault="0039167A" w:rsidP="00C622CB">
      <w:pPr>
        <w:pStyle w:val="a5"/>
        <w:shd w:val="clear" w:color="auto" w:fill="FFFFFF"/>
        <w:spacing w:before="0" w:beforeAutospacing="0" w:after="150" w:afterAutospacing="0"/>
        <w:rPr>
          <w:b/>
          <w:color w:val="333333"/>
          <w:sz w:val="28"/>
          <w:szCs w:val="28"/>
          <w:lang w:val="uk-UA"/>
        </w:rPr>
      </w:pPr>
      <w:r w:rsidRPr="0039167A">
        <w:rPr>
          <w:b/>
          <w:sz w:val="28"/>
          <w:szCs w:val="28"/>
          <w:lang w:val="uk-UA"/>
        </w:rPr>
        <w:t xml:space="preserve">Молодіжні </w:t>
      </w:r>
      <w:r w:rsidR="00E66970">
        <w:rPr>
          <w:b/>
          <w:sz w:val="28"/>
          <w:szCs w:val="28"/>
          <w:lang w:val="uk-UA"/>
        </w:rPr>
        <w:t>простори</w:t>
      </w:r>
      <w:r w:rsidR="00CE1FC5">
        <w:rPr>
          <w:b/>
          <w:sz w:val="28"/>
          <w:szCs w:val="28"/>
          <w:lang w:val="uk-UA"/>
        </w:rPr>
        <w:t xml:space="preserve"> </w:t>
      </w:r>
    </w:p>
    <w:p w14:paraId="2E37E37B" w14:textId="074099E2" w:rsidR="00C92CF2" w:rsidRPr="001A24A7" w:rsidRDefault="00C92CF2" w:rsidP="00E6697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Молоді потрібні місця, спеціальні ландшафтні зони, де вони зможуть відкрити свої таланти, розвивати здібності та демонструвати результати своєї роб</w:t>
      </w:r>
      <w:r w:rsidR="00E66970">
        <w:rPr>
          <w:rFonts w:ascii="Times New Roman" w:hAnsi="Times New Roman" w:cs="Times New Roman"/>
          <w:sz w:val="28"/>
          <w:szCs w:val="28"/>
          <w:lang w:val="uk-UA"/>
        </w:rPr>
        <w:t xml:space="preserve">оти. Саме з цією метою </w:t>
      </w:r>
      <w:r w:rsidR="00E32E6F">
        <w:rPr>
          <w:rFonts w:ascii="Times New Roman" w:hAnsi="Times New Roman" w:cs="Times New Roman"/>
          <w:sz w:val="28"/>
          <w:szCs w:val="28"/>
          <w:lang w:val="uk-UA"/>
        </w:rPr>
        <w:t>створює</w:t>
      </w:r>
      <w:r w:rsidRPr="001A24A7">
        <w:rPr>
          <w:rFonts w:ascii="Times New Roman" w:hAnsi="Times New Roman" w:cs="Times New Roman"/>
          <w:sz w:val="28"/>
          <w:szCs w:val="28"/>
          <w:lang w:val="uk-UA"/>
        </w:rPr>
        <w:t>ться оригінальний мистецький простір з окремими зонами для ігор, роботи з мультимедійними матеріалами тощо. Формати діяльності МП можуть бути досить різноманітними, залежно від тематики та напрям</w:t>
      </w:r>
      <w:r w:rsidR="00CE1FC5">
        <w:rPr>
          <w:rFonts w:ascii="Times New Roman" w:hAnsi="Times New Roman" w:cs="Times New Roman"/>
          <w:sz w:val="28"/>
          <w:szCs w:val="28"/>
          <w:lang w:val="uk-UA"/>
        </w:rPr>
        <w:t>к</w:t>
      </w:r>
      <w:r w:rsidRPr="001A24A7">
        <w:rPr>
          <w:rFonts w:ascii="Times New Roman" w:hAnsi="Times New Roman" w:cs="Times New Roman"/>
          <w:sz w:val="28"/>
          <w:szCs w:val="28"/>
          <w:lang w:val="uk-UA"/>
        </w:rPr>
        <w:t xml:space="preserve">у роботи: хаби, коворкінги, </w:t>
      </w:r>
      <w:r w:rsidRPr="00C37358">
        <w:rPr>
          <w:rFonts w:ascii="Times New Roman" w:hAnsi="Times New Roman" w:cs="Times New Roman"/>
          <w:sz w:val="28"/>
          <w:szCs w:val="28"/>
          <w:lang w:val="uk-UA"/>
        </w:rPr>
        <w:t>вільні простори</w:t>
      </w:r>
      <w:r w:rsidRPr="001A24A7">
        <w:rPr>
          <w:rFonts w:ascii="Times New Roman" w:hAnsi="Times New Roman" w:cs="Times New Roman"/>
          <w:sz w:val="28"/>
          <w:szCs w:val="28"/>
          <w:lang w:val="uk-UA"/>
        </w:rPr>
        <w:t xml:space="preserve"> для дозвілля, гуртки, проведення </w:t>
      </w:r>
      <w:r w:rsidRPr="00774601">
        <w:rPr>
          <w:rFonts w:ascii="Times New Roman" w:hAnsi="Times New Roman" w:cs="Times New Roman"/>
          <w:sz w:val="28"/>
          <w:szCs w:val="28"/>
          <w:lang w:val="uk-UA"/>
        </w:rPr>
        <w:t>шкіл молодіжного</w:t>
      </w:r>
      <w:r w:rsidRPr="001A24A7">
        <w:rPr>
          <w:rFonts w:ascii="Times New Roman" w:hAnsi="Times New Roman" w:cs="Times New Roman"/>
          <w:sz w:val="28"/>
          <w:szCs w:val="28"/>
          <w:lang w:val="uk-UA"/>
        </w:rPr>
        <w:t xml:space="preserve"> лідерства, пр</w:t>
      </w:r>
      <w:r w:rsidRPr="00C37358">
        <w:rPr>
          <w:rFonts w:ascii="Times New Roman" w:hAnsi="Times New Roman" w:cs="Times New Roman"/>
          <w:sz w:val="28"/>
          <w:szCs w:val="28"/>
          <w:lang w:val="uk-UA"/>
        </w:rPr>
        <w:t>авоосві</w:t>
      </w:r>
      <w:r w:rsidRPr="001A24A7">
        <w:rPr>
          <w:rFonts w:ascii="Times New Roman" w:hAnsi="Times New Roman" w:cs="Times New Roman"/>
          <w:sz w:val="28"/>
          <w:szCs w:val="28"/>
          <w:lang w:val="uk-UA"/>
        </w:rPr>
        <w:t xml:space="preserve">тні заходи, фестивалі кіно та анімації, патріотичні табори, бібліо- та </w:t>
      </w:r>
      <w:r w:rsidR="00E66970">
        <w:rPr>
          <w:rFonts w:ascii="Times New Roman" w:hAnsi="Times New Roman" w:cs="Times New Roman"/>
          <w:sz w:val="28"/>
          <w:szCs w:val="28"/>
          <w:lang w:val="uk-UA"/>
        </w:rPr>
        <w:t>бук</w:t>
      </w:r>
      <w:r w:rsidRPr="001A24A7">
        <w:rPr>
          <w:rFonts w:ascii="Times New Roman" w:hAnsi="Times New Roman" w:cs="Times New Roman"/>
          <w:sz w:val="28"/>
          <w:szCs w:val="28"/>
          <w:lang w:val="uk-UA"/>
        </w:rPr>
        <w:t xml:space="preserve">квести, нічні екскурсії, англомовні курси й клуби, ток-шоу, різноманітні тренінги та майстер-класи, навчальні поїздки, залучення до молодіжної волонтерської діяльності, видання журналу тощо. </w:t>
      </w:r>
    </w:p>
    <w:p w14:paraId="03220F4E" w14:textId="0E9BD36F" w:rsidR="00D67C59" w:rsidRPr="001A24A7" w:rsidRDefault="00C92CF2" w:rsidP="00E6697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У бібліотеках України створені молод</w:t>
      </w:r>
      <w:r w:rsidR="00E32E6F">
        <w:rPr>
          <w:rFonts w:ascii="Times New Roman" w:hAnsi="Times New Roman" w:cs="Times New Roman"/>
          <w:sz w:val="28"/>
          <w:szCs w:val="28"/>
          <w:lang w:val="uk-UA"/>
        </w:rPr>
        <w:t xml:space="preserve">іжні </w:t>
      </w:r>
      <w:r w:rsidR="00E32E6F" w:rsidRPr="00C37358">
        <w:rPr>
          <w:rFonts w:ascii="Times New Roman" w:hAnsi="Times New Roman" w:cs="Times New Roman"/>
          <w:sz w:val="28"/>
          <w:szCs w:val="28"/>
          <w:lang w:val="uk-UA"/>
        </w:rPr>
        <w:t>простори</w:t>
      </w:r>
      <w:r w:rsidR="00E32E6F">
        <w:rPr>
          <w:rFonts w:ascii="Times New Roman" w:hAnsi="Times New Roman" w:cs="Times New Roman"/>
          <w:sz w:val="28"/>
          <w:szCs w:val="28"/>
          <w:lang w:val="uk-UA"/>
        </w:rPr>
        <w:t xml:space="preserve">, коворкінги, хаби </w:t>
      </w:r>
      <w:r w:rsidRPr="001A24A7">
        <w:rPr>
          <w:rFonts w:ascii="Times New Roman" w:hAnsi="Times New Roman" w:cs="Times New Roman"/>
          <w:sz w:val="28"/>
          <w:szCs w:val="28"/>
          <w:lang w:val="uk-UA"/>
        </w:rPr>
        <w:t>у бібліотеках міст Київ, Львів, Одеса, Луцьк, Запоріжжя, Бердянськ Запорізької обл., Дружківка Донецької обл.</w:t>
      </w:r>
      <w:r w:rsidR="003B24BA">
        <w:rPr>
          <w:rFonts w:ascii="Times New Roman" w:hAnsi="Times New Roman" w:cs="Times New Roman"/>
          <w:sz w:val="28"/>
          <w:szCs w:val="28"/>
          <w:lang w:val="uk-UA"/>
        </w:rPr>
        <w:t xml:space="preserve"> та ін.</w:t>
      </w:r>
    </w:p>
    <w:p w14:paraId="4CB1D41D" w14:textId="7B8ADC6D" w:rsidR="00C92CF2" w:rsidRPr="001A24A7" w:rsidRDefault="00E32E6F" w:rsidP="00E66970">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06C5D" w:rsidRPr="001A24A7">
        <w:rPr>
          <w:rFonts w:ascii="Times New Roman" w:hAnsi="Times New Roman" w:cs="Times New Roman"/>
          <w:sz w:val="28"/>
          <w:szCs w:val="28"/>
          <w:lang w:val="uk-UA"/>
        </w:rPr>
        <w:t>авдяки перемозі бібліотек у про</w:t>
      </w:r>
      <w:r w:rsidR="000729B5">
        <w:rPr>
          <w:rFonts w:ascii="Times New Roman" w:hAnsi="Times New Roman" w:cs="Times New Roman"/>
          <w:sz w:val="28"/>
          <w:szCs w:val="28"/>
          <w:lang w:val="uk-UA"/>
        </w:rPr>
        <w:t>єк</w:t>
      </w:r>
      <w:r w:rsidR="00606C5D" w:rsidRPr="001A24A7">
        <w:rPr>
          <w:rFonts w:ascii="Times New Roman" w:hAnsi="Times New Roman" w:cs="Times New Roman"/>
          <w:sz w:val="28"/>
          <w:szCs w:val="28"/>
          <w:lang w:val="uk-UA"/>
        </w:rPr>
        <w:t xml:space="preserve">ті «Все про Європу: читай, слухай, дізнавайся в Пунктах європейської інформації в бібліотеках» від ВГО </w:t>
      </w:r>
      <w:r w:rsidR="00606C5D" w:rsidRPr="001A24A7">
        <w:rPr>
          <w:rFonts w:ascii="Times New Roman" w:hAnsi="Times New Roman" w:cs="Times New Roman"/>
          <w:sz w:val="28"/>
          <w:szCs w:val="28"/>
          <w:lang w:val="uk-UA"/>
        </w:rPr>
        <w:lastRenderedPageBreak/>
        <w:t>«Українська бібліотечна асоціація» та програми</w:t>
      </w:r>
      <w:r w:rsidR="00A71BEC">
        <w:rPr>
          <w:rFonts w:ascii="Times New Roman" w:hAnsi="Times New Roman" w:cs="Times New Roman"/>
          <w:sz w:val="28"/>
          <w:szCs w:val="28"/>
          <w:lang w:val="uk-UA"/>
        </w:rPr>
        <w:t xml:space="preserve"> Європейського Союзу «Erasmus+»</w:t>
      </w:r>
      <w:r w:rsidR="00606C5D" w:rsidRPr="001A24A7">
        <w:rPr>
          <w:rFonts w:ascii="Times New Roman" w:hAnsi="Times New Roman" w:cs="Times New Roman"/>
          <w:sz w:val="28"/>
          <w:szCs w:val="28"/>
          <w:lang w:val="uk-UA"/>
        </w:rPr>
        <w:t xml:space="preserve"> (Жан-Моне)</w:t>
      </w:r>
      <w:r w:rsidRPr="00E32E6F">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стало можливим</w:t>
      </w:r>
      <w:r w:rsidRPr="00E32E6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A24A7">
        <w:rPr>
          <w:rFonts w:ascii="Times New Roman" w:hAnsi="Times New Roman" w:cs="Times New Roman"/>
          <w:sz w:val="28"/>
          <w:szCs w:val="28"/>
          <w:lang w:val="uk-UA"/>
        </w:rPr>
        <w:t xml:space="preserve">творення </w:t>
      </w:r>
      <w:r>
        <w:rPr>
          <w:rFonts w:ascii="Times New Roman" w:hAnsi="Times New Roman" w:cs="Times New Roman"/>
          <w:sz w:val="28"/>
          <w:szCs w:val="28"/>
          <w:lang w:val="uk-UA"/>
        </w:rPr>
        <w:t xml:space="preserve">в бібліотеках </w:t>
      </w:r>
      <w:r w:rsidRPr="001A24A7">
        <w:rPr>
          <w:rFonts w:ascii="Times New Roman" w:hAnsi="Times New Roman" w:cs="Times New Roman"/>
          <w:sz w:val="28"/>
          <w:szCs w:val="28"/>
          <w:lang w:val="uk-UA"/>
        </w:rPr>
        <w:t>Пунктів європейської інформації</w:t>
      </w:r>
      <w:r w:rsidR="00606C5D" w:rsidRPr="001A24A7">
        <w:rPr>
          <w:rFonts w:ascii="Times New Roman" w:hAnsi="Times New Roman" w:cs="Times New Roman"/>
          <w:sz w:val="28"/>
          <w:szCs w:val="28"/>
          <w:lang w:val="uk-UA"/>
        </w:rPr>
        <w:t>.</w:t>
      </w:r>
      <w:r w:rsidR="00CE1FC5">
        <w:rPr>
          <w:rFonts w:ascii="Times New Roman" w:hAnsi="Times New Roman" w:cs="Times New Roman"/>
          <w:sz w:val="28"/>
          <w:szCs w:val="28"/>
          <w:lang w:val="uk-UA"/>
        </w:rPr>
        <w:t xml:space="preserve"> </w:t>
      </w:r>
      <w:r w:rsidR="009E32AC" w:rsidRPr="001A24A7">
        <w:rPr>
          <w:rFonts w:ascii="Times New Roman" w:hAnsi="Times New Roman" w:cs="Times New Roman"/>
          <w:sz w:val="28"/>
          <w:szCs w:val="28"/>
          <w:lang w:val="uk-UA"/>
        </w:rPr>
        <w:t>Про</w:t>
      </w:r>
      <w:r w:rsidR="000729B5">
        <w:rPr>
          <w:rFonts w:ascii="Times New Roman" w:hAnsi="Times New Roman" w:cs="Times New Roman"/>
          <w:sz w:val="28"/>
          <w:szCs w:val="28"/>
          <w:lang w:val="uk-UA"/>
        </w:rPr>
        <w:t>є</w:t>
      </w:r>
      <w:r w:rsidR="009E32AC" w:rsidRPr="001A24A7">
        <w:rPr>
          <w:rFonts w:ascii="Times New Roman" w:hAnsi="Times New Roman" w:cs="Times New Roman"/>
          <w:sz w:val="28"/>
          <w:szCs w:val="28"/>
          <w:lang w:val="uk-UA"/>
        </w:rPr>
        <w:t>кт впроваджувався</w:t>
      </w:r>
      <w:r w:rsidR="00B55B28">
        <w:rPr>
          <w:rFonts w:ascii="Times New Roman" w:hAnsi="Times New Roman" w:cs="Times New Roman"/>
          <w:sz w:val="28"/>
          <w:szCs w:val="28"/>
          <w:lang w:val="uk-UA"/>
        </w:rPr>
        <w:t xml:space="preserve"> в Одеській області</w:t>
      </w:r>
      <w:r w:rsidR="009E32AC" w:rsidRPr="001A24A7">
        <w:rPr>
          <w:rFonts w:ascii="Times New Roman" w:hAnsi="Times New Roman" w:cs="Times New Roman"/>
          <w:sz w:val="28"/>
          <w:szCs w:val="28"/>
          <w:lang w:val="uk-UA"/>
        </w:rPr>
        <w:t xml:space="preserve"> з вересня 2015 року по серпень 2018 року</w:t>
      </w:r>
      <w:r w:rsidR="00274FEA">
        <w:rPr>
          <w:rFonts w:ascii="Times New Roman" w:hAnsi="Times New Roman" w:cs="Times New Roman"/>
          <w:sz w:val="28"/>
          <w:szCs w:val="28"/>
          <w:lang w:val="uk-UA"/>
        </w:rPr>
        <w:t xml:space="preserve"> </w:t>
      </w:r>
      <w:r w:rsidR="0003355F">
        <w:rPr>
          <w:rFonts w:ascii="Times New Roman" w:hAnsi="Times New Roman" w:cs="Times New Roman"/>
          <w:sz w:val="28"/>
          <w:szCs w:val="28"/>
          <w:lang w:val="uk-UA"/>
        </w:rPr>
        <w:t>(</w:t>
      </w:r>
      <w:r w:rsidR="00274FEA" w:rsidRPr="00274FEA">
        <w:rPr>
          <w:rFonts w:ascii="Times New Roman" w:hAnsi="Times New Roman" w:cs="Times New Roman"/>
          <w:sz w:val="28"/>
          <w:szCs w:val="28"/>
          <w:lang w:val="uk-UA"/>
        </w:rPr>
        <w:t>Березівська, Куяльницька, Арцизька</w:t>
      </w:r>
      <w:r w:rsidR="0003355F">
        <w:rPr>
          <w:rFonts w:ascii="Times New Roman" w:hAnsi="Times New Roman" w:cs="Times New Roman"/>
          <w:sz w:val="28"/>
          <w:szCs w:val="28"/>
          <w:lang w:val="uk-UA"/>
        </w:rPr>
        <w:t xml:space="preserve"> ЦРБ</w:t>
      </w:r>
      <w:r w:rsidR="00274FEA" w:rsidRPr="00274FEA">
        <w:rPr>
          <w:rFonts w:ascii="Times New Roman" w:hAnsi="Times New Roman" w:cs="Times New Roman"/>
          <w:sz w:val="28"/>
          <w:szCs w:val="28"/>
          <w:lang w:val="uk-UA"/>
        </w:rPr>
        <w:t>, Ізмаїльська ЦМБ ім. І. П. Котляревського).</w:t>
      </w:r>
      <w:r w:rsidR="0003355F">
        <w:rPr>
          <w:rFonts w:ascii="Times New Roman" w:hAnsi="Times New Roman" w:cs="Times New Roman"/>
          <w:sz w:val="28"/>
          <w:szCs w:val="28"/>
          <w:lang w:val="uk-UA"/>
        </w:rPr>
        <w:t xml:space="preserve"> </w:t>
      </w:r>
      <w:r w:rsidR="00274FEA">
        <w:rPr>
          <w:rFonts w:ascii="Times New Roman" w:hAnsi="Times New Roman" w:cs="Times New Roman"/>
          <w:sz w:val="28"/>
          <w:szCs w:val="28"/>
          <w:lang w:val="uk-UA"/>
        </w:rPr>
        <w:t>На їх</w:t>
      </w:r>
      <w:r w:rsidR="00CE1FC5">
        <w:rPr>
          <w:rFonts w:ascii="Times New Roman" w:hAnsi="Times New Roman" w:cs="Times New Roman"/>
          <w:sz w:val="28"/>
          <w:szCs w:val="28"/>
          <w:lang w:val="uk-UA"/>
        </w:rPr>
        <w:t>ній</w:t>
      </w:r>
      <w:r w:rsidR="00274FEA">
        <w:rPr>
          <w:rFonts w:ascii="Times New Roman" w:hAnsi="Times New Roman" w:cs="Times New Roman"/>
          <w:sz w:val="28"/>
          <w:szCs w:val="28"/>
          <w:lang w:val="uk-UA"/>
        </w:rPr>
        <w:t xml:space="preserve"> базі </w:t>
      </w:r>
      <w:r w:rsidR="00C92CF2" w:rsidRPr="001A24A7">
        <w:rPr>
          <w:rFonts w:ascii="Times New Roman" w:hAnsi="Times New Roman" w:cs="Times New Roman"/>
          <w:sz w:val="28"/>
          <w:szCs w:val="28"/>
          <w:lang w:val="uk-UA"/>
        </w:rPr>
        <w:t>проход</w:t>
      </w:r>
      <w:r w:rsidR="00CE1FC5">
        <w:rPr>
          <w:rFonts w:ascii="Times New Roman" w:hAnsi="Times New Roman" w:cs="Times New Roman"/>
          <w:sz w:val="28"/>
          <w:szCs w:val="28"/>
          <w:lang w:val="uk-UA"/>
        </w:rPr>
        <w:t>ить</w:t>
      </w:r>
      <w:r w:rsidR="00C92CF2" w:rsidRPr="001A24A7">
        <w:rPr>
          <w:rFonts w:ascii="Times New Roman" w:hAnsi="Times New Roman" w:cs="Times New Roman"/>
          <w:sz w:val="28"/>
          <w:szCs w:val="28"/>
          <w:lang w:val="uk-UA"/>
        </w:rPr>
        <w:t xml:space="preserve"> багато р</w:t>
      </w:r>
      <w:r>
        <w:rPr>
          <w:rFonts w:ascii="Times New Roman" w:hAnsi="Times New Roman" w:cs="Times New Roman"/>
          <w:sz w:val="28"/>
          <w:szCs w:val="28"/>
          <w:lang w:val="uk-UA"/>
        </w:rPr>
        <w:t>ізноманітних заходів для молоді</w:t>
      </w:r>
      <w:r w:rsidR="00CE1FC5">
        <w:rPr>
          <w:rFonts w:ascii="Times New Roman" w:hAnsi="Times New Roman" w:cs="Times New Roman"/>
          <w:sz w:val="28"/>
          <w:szCs w:val="28"/>
          <w:lang w:val="uk-UA"/>
        </w:rPr>
        <w:t>.</w:t>
      </w:r>
    </w:p>
    <w:p w14:paraId="53023273" w14:textId="28389D73" w:rsidR="003B5A2B" w:rsidRPr="0003355F" w:rsidRDefault="00BE7446" w:rsidP="00E66970">
      <w:pPr>
        <w:jc w:val="both"/>
        <w:rPr>
          <w:rFonts w:ascii="Times New Roman" w:hAnsi="Times New Roman" w:cs="Times New Roman"/>
          <w:sz w:val="28"/>
          <w:szCs w:val="28"/>
          <w:shd w:val="clear" w:color="auto" w:fill="FDFDFD"/>
          <w:lang w:val="uk-UA"/>
        </w:rPr>
      </w:pPr>
      <w:r>
        <w:rPr>
          <w:rFonts w:ascii="Times New Roman" w:hAnsi="Times New Roman" w:cs="Times New Roman"/>
          <w:sz w:val="28"/>
          <w:szCs w:val="28"/>
          <w:shd w:val="clear" w:color="auto" w:fill="FDFDFD"/>
          <w:lang w:val="uk-UA"/>
        </w:rPr>
        <w:t>Про</w:t>
      </w:r>
      <w:r w:rsidR="000729B5">
        <w:rPr>
          <w:rFonts w:ascii="Times New Roman" w:hAnsi="Times New Roman" w:cs="Times New Roman"/>
          <w:sz w:val="28"/>
          <w:szCs w:val="28"/>
          <w:shd w:val="clear" w:color="auto" w:fill="FDFDFD"/>
          <w:lang w:val="uk-UA"/>
        </w:rPr>
        <w:t>є</w:t>
      </w:r>
      <w:r>
        <w:rPr>
          <w:rFonts w:ascii="Times New Roman" w:hAnsi="Times New Roman" w:cs="Times New Roman"/>
          <w:sz w:val="28"/>
          <w:szCs w:val="28"/>
          <w:shd w:val="clear" w:color="auto" w:fill="FDFDFD"/>
          <w:lang w:val="uk-UA"/>
        </w:rPr>
        <w:t xml:space="preserve">кт від </w:t>
      </w:r>
      <w:r w:rsidRPr="002623A5">
        <w:rPr>
          <w:rFonts w:ascii="Times New Roman" w:hAnsi="Times New Roman" w:cs="Times New Roman"/>
          <w:sz w:val="28"/>
          <w:szCs w:val="28"/>
          <w:shd w:val="clear" w:color="auto" w:fill="FDFDFD"/>
          <w:lang w:val="uk-UA"/>
        </w:rPr>
        <w:t xml:space="preserve">благодійного </w:t>
      </w:r>
      <w:r w:rsidR="00B97D59">
        <w:rPr>
          <w:rFonts w:ascii="Times New Roman" w:hAnsi="Times New Roman" w:cs="Times New Roman"/>
          <w:sz w:val="28"/>
          <w:szCs w:val="28"/>
          <w:shd w:val="clear" w:color="auto" w:fill="FDFDFD"/>
          <w:lang w:val="uk-UA"/>
        </w:rPr>
        <w:t>ф</w:t>
      </w:r>
      <w:r w:rsidRPr="002623A5">
        <w:rPr>
          <w:rFonts w:ascii="Times New Roman" w:hAnsi="Times New Roman" w:cs="Times New Roman"/>
          <w:sz w:val="28"/>
          <w:szCs w:val="28"/>
          <w:shd w:val="clear" w:color="auto" w:fill="FDFDFD"/>
          <w:lang w:val="uk-UA"/>
        </w:rPr>
        <w:t>онду «Вільна освіта»</w:t>
      </w:r>
      <w:r>
        <w:rPr>
          <w:rFonts w:ascii="Times New Roman" w:hAnsi="Times New Roman" w:cs="Times New Roman"/>
          <w:sz w:val="28"/>
          <w:szCs w:val="28"/>
          <w:shd w:val="clear" w:color="auto" w:fill="FDFDFD"/>
          <w:lang w:val="uk-UA"/>
        </w:rPr>
        <w:t xml:space="preserve"> дав можливість створити новий сучасний імідж Арцизькій, Саратській, Кодимській, Окнянській</w:t>
      </w:r>
      <w:r w:rsidR="002623A5">
        <w:rPr>
          <w:rFonts w:ascii="Times New Roman" w:hAnsi="Times New Roman" w:cs="Times New Roman"/>
          <w:sz w:val="28"/>
          <w:szCs w:val="28"/>
          <w:shd w:val="clear" w:color="auto" w:fill="FDFDFD"/>
          <w:lang w:val="uk-UA"/>
        </w:rPr>
        <w:t>,</w:t>
      </w:r>
      <w:r w:rsidR="0003355F">
        <w:rPr>
          <w:rFonts w:ascii="Times New Roman" w:hAnsi="Times New Roman" w:cs="Times New Roman"/>
          <w:sz w:val="28"/>
          <w:szCs w:val="28"/>
          <w:shd w:val="clear" w:color="auto" w:fill="FDFDFD"/>
          <w:lang w:val="uk-UA"/>
        </w:rPr>
        <w:t xml:space="preserve"> </w:t>
      </w:r>
      <w:r w:rsidR="00455B84">
        <w:rPr>
          <w:rFonts w:ascii="Times New Roman" w:hAnsi="Times New Roman" w:cs="Times New Roman"/>
          <w:sz w:val="28"/>
          <w:szCs w:val="28"/>
          <w:shd w:val="clear" w:color="auto" w:fill="FDFDFD"/>
          <w:lang w:val="uk-UA"/>
        </w:rPr>
        <w:t>Овідіопольській, Лиман</w:t>
      </w:r>
      <w:r w:rsidRPr="00455B84">
        <w:rPr>
          <w:rFonts w:ascii="Times New Roman" w:hAnsi="Times New Roman" w:cs="Times New Roman"/>
          <w:sz w:val="28"/>
          <w:szCs w:val="28"/>
          <w:shd w:val="clear" w:color="auto" w:fill="FDFDFD"/>
          <w:lang w:val="uk-UA"/>
        </w:rPr>
        <w:t>ській</w:t>
      </w:r>
      <w:r w:rsidR="000E4101">
        <w:rPr>
          <w:rFonts w:ascii="Times New Roman" w:hAnsi="Times New Roman" w:cs="Times New Roman"/>
          <w:sz w:val="28"/>
          <w:szCs w:val="28"/>
          <w:shd w:val="clear" w:color="auto" w:fill="FDFDFD"/>
          <w:lang w:val="uk-UA"/>
        </w:rPr>
        <w:t>,</w:t>
      </w:r>
      <w:r>
        <w:rPr>
          <w:rFonts w:ascii="Times New Roman" w:hAnsi="Times New Roman" w:cs="Times New Roman"/>
          <w:sz w:val="28"/>
          <w:szCs w:val="28"/>
          <w:shd w:val="clear" w:color="auto" w:fill="FDFDFD"/>
          <w:lang w:val="uk-UA"/>
        </w:rPr>
        <w:t xml:space="preserve"> Березівській, Кілійській, Анан</w:t>
      </w:r>
      <w:r w:rsidR="00CE1FC5" w:rsidRPr="00B97D59">
        <w:rPr>
          <w:rFonts w:ascii="Times New Roman" w:hAnsi="Times New Roman" w:cs="Times New Roman"/>
          <w:sz w:val="28"/>
          <w:szCs w:val="28"/>
          <w:shd w:val="clear" w:color="auto" w:fill="FDFDFD"/>
          <w:lang w:val="uk-UA"/>
        </w:rPr>
        <w:t>ь</w:t>
      </w:r>
      <w:r w:rsidRPr="00B97D59">
        <w:rPr>
          <w:rFonts w:ascii="Times New Roman" w:hAnsi="Times New Roman" w:cs="Times New Roman"/>
          <w:sz w:val="28"/>
          <w:szCs w:val="28"/>
          <w:shd w:val="clear" w:color="auto" w:fill="FDFDFD"/>
          <w:lang w:val="uk-UA"/>
        </w:rPr>
        <w:t>ївсь</w:t>
      </w:r>
      <w:r>
        <w:rPr>
          <w:rFonts w:ascii="Times New Roman" w:hAnsi="Times New Roman" w:cs="Times New Roman"/>
          <w:sz w:val="28"/>
          <w:szCs w:val="28"/>
          <w:shd w:val="clear" w:color="auto" w:fill="FDFDFD"/>
          <w:lang w:val="uk-UA"/>
        </w:rPr>
        <w:t>кій</w:t>
      </w:r>
      <w:r w:rsidR="002623A5">
        <w:rPr>
          <w:rFonts w:ascii="Times New Roman" w:hAnsi="Times New Roman" w:cs="Times New Roman"/>
          <w:sz w:val="28"/>
          <w:szCs w:val="28"/>
          <w:shd w:val="clear" w:color="auto" w:fill="FDFDFD"/>
          <w:lang w:val="uk-UA"/>
        </w:rPr>
        <w:t xml:space="preserve"> та інш</w:t>
      </w:r>
      <w:r w:rsidR="00CE1FC5">
        <w:rPr>
          <w:rFonts w:ascii="Times New Roman" w:hAnsi="Times New Roman" w:cs="Times New Roman"/>
          <w:sz w:val="28"/>
          <w:szCs w:val="28"/>
          <w:shd w:val="clear" w:color="auto" w:fill="FDFDFD"/>
          <w:lang w:val="uk-UA"/>
        </w:rPr>
        <w:t>и</w:t>
      </w:r>
      <w:r>
        <w:rPr>
          <w:rFonts w:ascii="Times New Roman" w:hAnsi="Times New Roman" w:cs="Times New Roman"/>
          <w:sz w:val="28"/>
          <w:szCs w:val="28"/>
          <w:shd w:val="clear" w:color="auto" w:fill="FDFDFD"/>
          <w:lang w:val="uk-UA"/>
        </w:rPr>
        <w:t>м публічним</w:t>
      </w:r>
      <w:r w:rsidR="002623A5" w:rsidRPr="001A24A7">
        <w:rPr>
          <w:rFonts w:ascii="Times New Roman" w:hAnsi="Times New Roman" w:cs="Times New Roman"/>
          <w:sz w:val="28"/>
          <w:szCs w:val="28"/>
          <w:shd w:val="clear" w:color="auto" w:fill="FDFDFD"/>
          <w:lang w:val="uk-UA"/>
        </w:rPr>
        <w:t xml:space="preserve"> бібліотек</w:t>
      </w:r>
      <w:r>
        <w:rPr>
          <w:rFonts w:ascii="Times New Roman" w:hAnsi="Times New Roman" w:cs="Times New Roman"/>
          <w:sz w:val="28"/>
          <w:szCs w:val="28"/>
          <w:shd w:val="clear" w:color="auto" w:fill="FDFDFD"/>
          <w:lang w:val="uk-UA"/>
        </w:rPr>
        <w:t>ам</w:t>
      </w:r>
      <w:r w:rsidR="002623A5">
        <w:rPr>
          <w:rFonts w:ascii="Times New Roman" w:hAnsi="Times New Roman" w:cs="Times New Roman"/>
          <w:sz w:val="28"/>
          <w:szCs w:val="28"/>
          <w:shd w:val="clear" w:color="auto" w:fill="FDFDFD"/>
          <w:lang w:val="uk-UA"/>
        </w:rPr>
        <w:t xml:space="preserve"> нашої області</w:t>
      </w:r>
      <w:r>
        <w:rPr>
          <w:rFonts w:ascii="Times New Roman" w:hAnsi="Times New Roman" w:cs="Times New Roman"/>
          <w:sz w:val="28"/>
          <w:szCs w:val="28"/>
          <w:shd w:val="clear" w:color="auto" w:fill="FDFDFD"/>
          <w:lang w:val="uk-UA"/>
        </w:rPr>
        <w:t>, на базі яких відкриті</w:t>
      </w:r>
      <w:r w:rsidR="002623A5" w:rsidRPr="001A24A7">
        <w:rPr>
          <w:rFonts w:ascii="Times New Roman" w:hAnsi="Times New Roman" w:cs="Times New Roman"/>
          <w:sz w:val="28"/>
          <w:szCs w:val="28"/>
          <w:lang w:val="uk-UA"/>
        </w:rPr>
        <w:t xml:space="preserve"> </w:t>
      </w:r>
      <w:r w:rsidR="003B5A2B">
        <w:rPr>
          <w:rFonts w:ascii="Times New Roman" w:hAnsi="Times New Roman" w:cs="Times New Roman"/>
          <w:sz w:val="28"/>
          <w:szCs w:val="28"/>
          <w:lang w:val="uk-UA"/>
        </w:rPr>
        <w:t>«</w:t>
      </w:r>
      <w:r>
        <w:rPr>
          <w:rFonts w:ascii="Times New Roman" w:hAnsi="Times New Roman" w:cs="Times New Roman"/>
          <w:sz w:val="28"/>
          <w:szCs w:val="28"/>
          <w:lang w:val="uk-UA"/>
        </w:rPr>
        <w:t>Самоорганізуючий учбовий прост</w:t>
      </w:r>
      <w:r w:rsidR="00CD0FB8">
        <w:rPr>
          <w:rFonts w:ascii="Times New Roman" w:hAnsi="Times New Roman" w:cs="Times New Roman"/>
          <w:sz w:val="28"/>
          <w:szCs w:val="28"/>
          <w:lang w:val="uk-UA"/>
        </w:rPr>
        <w:t>і</w:t>
      </w:r>
      <w:r>
        <w:rPr>
          <w:rFonts w:ascii="Times New Roman" w:hAnsi="Times New Roman" w:cs="Times New Roman"/>
          <w:sz w:val="28"/>
          <w:szCs w:val="28"/>
          <w:lang w:val="uk-UA"/>
        </w:rPr>
        <w:t>р</w:t>
      </w:r>
      <w:r w:rsidR="003B5A2B">
        <w:rPr>
          <w:rFonts w:ascii="Times New Roman" w:hAnsi="Times New Roman" w:cs="Times New Roman"/>
          <w:sz w:val="28"/>
          <w:szCs w:val="28"/>
          <w:lang w:val="uk-UA"/>
        </w:rPr>
        <w:t>»</w:t>
      </w:r>
      <w:r w:rsidR="00572E2A" w:rsidRPr="001A24A7">
        <w:rPr>
          <w:rFonts w:ascii="Times New Roman" w:hAnsi="Times New Roman" w:cs="Times New Roman"/>
          <w:sz w:val="28"/>
          <w:szCs w:val="28"/>
          <w:lang w:val="uk-UA"/>
        </w:rPr>
        <w:t xml:space="preserve"> (</w:t>
      </w:r>
      <w:r w:rsidR="00AB2D6A" w:rsidRPr="001A24A7">
        <w:rPr>
          <w:rFonts w:ascii="Times New Roman" w:hAnsi="Times New Roman" w:cs="Times New Roman"/>
          <w:sz w:val="28"/>
          <w:szCs w:val="28"/>
          <w:shd w:val="clear" w:color="auto" w:fill="FDFDFD"/>
          <w:lang w:val="uk-UA"/>
        </w:rPr>
        <w:t>СОУП</w:t>
      </w:r>
      <w:r w:rsidR="00572E2A" w:rsidRPr="001A24A7">
        <w:rPr>
          <w:rFonts w:ascii="Times New Roman" w:hAnsi="Times New Roman" w:cs="Times New Roman"/>
          <w:sz w:val="28"/>
          <w:szCs w:val="28"/>
          <w:shd w:val="clear" w:color="auto" w:fill="FDFDFD"/>
          <w:lang w:val="uk-UA"/>
        </w:rPr>
        <w:t>)</w:t>
      </w:r>
      <w:r w:rsidR="00CE1FC5">
        <w:rPr>
          <w:rFonts w:ascii="Times New Roman" w:hAnsi="Times New Roman" w:cs="Times New Roman"/>
          <w:sz w:val="28"/>
          <w:szCs w:val="28"/>
          <w:shd w:val="clear" w:color="auto" w:fill="FDFDFD"/>
          <w:lang w:val="uk-UA"/>
        </w:rPr>
        <w:t>.</w:t>
      </w:r>
      <w:r w:rsidR="002623A5" w:rsidRPr="002623A5">
        <w:rPr>
          <w:rFonts w:ascii="Times New Roman" w:hAnsi="Times New Roman" w:cs="Times New Roman"/>
          <w:sz w:val="28"/>
          <w:szCs w:val="28"/>
          <w:shd w:val="clear" w:color="auto" w:fill="FDFDFD"/>
          <w:lang w:val="uk-UA"/>
        </w:rPr>
        <w:t xml:space="preserve"> </w:t>
      </w:r>
      <w:r w:rsidR="0003355F">
        <w:rPr>
          <w:rFonts w:ascii="Times New Roman" w:hAnsi="Times New Roman" w:cs="Times New Roman"/>
          <w:sz w:val="28"/>
          <w:szCs w:val="28"/>
          <w:shd w:val="clear" w:color="auto" w:fill="FDFDFD"/>
          <w:lang w:val="uk-UA"/>
        </w:rPr>
        <w:t>Н</w:t>
      </w:r>
      <w:r w:rsidR="003B5A2B">
        <w:rPr>
          <w:rFonts w:ascii="Times New Roman" w:hAnsi="Times New Roman" w:cs="Times New Roman"/>
          <w:sz w:val="28"/>
          <w:szCs w:val="28"/>
          <w:shd w:val="clear" w:color="auto" w:fill="FDFDFD"/>
          <w:lang w:val="uk-UA"/>
        </w:rPr>
        <w:t>априклад,</w:t>
      </w:r>
      <w:r w:rsidR="00AB2D6A" w:rsidRPr="001A24A7">
        <w:rPr>
          <w:rFonts w:ascii="Times New Roman" w:hAnsi="Times New Roman" w:cs="Times New Roman"/>
          <w:sz w:val="28"/>
          <w:szCs w:val="28"/>
          <w:shd w:val="clear" w:color="auto" w:fill="FDFDFD"/>
          <w:lang w:val="uk-UA"/>
        </w:rPr>
        <w:t xml:space="preserve"> </w:t>
      </w:r>
      <w:r>
        <w:rPr>
          <w:rFonts w:ascii="Times New Roman" w:hAnsi="Times New Roman" w:cs="Times New Roman"/>
          <w:sz w:val="28"/>
          <w:szCs w:val="28"/>
          <w:shd w:val="clear" w:color="auto" w:fill="FDFDFD"/>
          <w:lang w:val="uk-UA"/>
        </w:rPr>
        <w:t>н</w:t>
      </w:r>
      <w:r w:rsidRPr="00BE7446">
        <w:rPr>
          <w:rFonts w:ascii="Times New Roman" w:hAnsi="Times New Roman" w:cs="Times New Roman"/>
          <w:sz w:val="28"/>
          <w:szCs w:val="28"/>
          <w:shd w:val="clear" w:color="auto" w:fill="FDFDFD"/>
          <w:lang w:val="uk-UA"/>
        </w:rPr>
        <w:t xml:space="preserve">а базі СОУПу </w:t>
      </w:r>
      <w:r>
        <w:rPr>
          <w:rFonts w:ascii="Times New Roman" w:hAnsi="Times New Roman" w:cs="Times New Roman"/>
          <w:sz w:val="28"/>
          <w:szCs w:val="28"/>
          <w:shd w:val="clear" w:color="auto" w:fill="FDFDFD"/>
          <w:lang w:val="uk-UA"/>
        </w:rPr>
        <w:t xml:space="preserve">при Березівській ЦРБ </w:t>
      </w:r>
      <w:r w:rsidRPr="00BE7446">
        <w:rPr>
          <w:rFonts w:ascii="Times New Roman" w:hAnsi="Times New Roman" w:cs="Times New Roman"/>
          <w:sz w:val="28"/>
          <w:szCs w:val="28"/>
          <w:shd w:val="clear" w:color="auto" w:fill="FDFDFD"/>
          <w:lang w:val="uk-UA"/>
        </w:rPr>
        <w:t>працюють</w:t>
      </w:r>
      <w:r>
        <w:rPr>
          <w:rFonts w:ascii="Times New Roman" w:hAnsi="Times New Roman" w:cs="Times New Roman"/>
          <w:sz w:val="28"/>
          <w:szCs w:val="28"/>
          <w:shd w:val="clear" w:color="auto" w:fill="FDFDFD"/>
          <w:lang w:val="uk-UA"/>
        </w:rPr>
        <w:t xml:space="preserve"> безкоштовні комп’ютерні курси,</w:t>
      </w:r>
      <w:r w:rsidR="0003355F">
        <w:rPr>
          <w:rFonts w:ascii="Times New Roman" w:hAnsi="Times New Roman" w:cs="Times New Roman"/>
          <w:sz w:val="28"/>
          <w:szCs w:val="28"/>
          <w:shd w:val="clear" w:color="auto" w:fill="FDFDFD"/>
          <w:lang w:val="uk-UA"/>
        </w:rPr>
        <w:t xml:space="preserve"> пройшов захід </w:t>
      </w:r>
      <w:r w:rsidR="00B97D59">
        <w:rPr>
          <w:rFonts w:ascii="Times New Roman" w:hAnsi="Times New Roman" w:cs="Times New Roman"/>
          <w:sz w:val="28"/>
          <w:szCs w:val="28"/>
          <w:shd w:val="clear" w:color="auto" w:fill="FDFDFD"/>
          <w:lang w:val="uk-UA"/>
        </w:rPr>
        <w:t>на</w:t>
      </w:r>
      <w:r w:rsidR="0003355F">
        <w:rPr>
          <w:rFonts w:ascii="Times New Roman" w:hAnsi="Times New Roman" w:cs="Times New Roman"/>
          <w:sz w:val="28"/>
          <w:szCs w:val="28"/>
          <w:shd w:val="clear" w:color="auto" w:fill="FDFDFD"/>
          <w:lang w:val="uk-UA"/>
        </w:rPr>
        <w:t xml:space="preserve"> теми:</w:t>
      </w:r>
      <w:r w:rsidR="003B5A2B">
        <w:rPr>
          <w:rFonts w:ascii="Times New Roman" w:hAnsi="Times New Roman" w:cs="Times New Roman"/>
          <w:sz w:val="28"/>
          <w:szCs w:val="28"/>
          <w:shd w:val="clear" w:color="auto" w:fill="FDFDFD"/>
          <w:lang w:val="uk-UA"/>
        </w:rPr>
        <w:t xml:space="preserve"> </w:t>
      </w:r>
      <w:r w:rsidR="00AB2D6A" w:rsidRPr="001A24A7">
        <w:rPr>
          <w:rFonts w:ascii="Times New Roman" w:hAnsi="Times New Roman" w:cs="Times New Roman"/>
          <w:sz w:val="28"/>
          <w:szCs w:val="28"/>
          <w:shd w:val="clear" w:color="auto" w:fill="FDFDFD"/>
          <w:lang w:val="uk-UA"/>
        </w:rPr>
        <w:t>«Гендерні ролі і стереотипи»</w:t>
      </w:r>
      <w:r w:rsidR="003B5A2B">
        <w:rPr>
          <w:rFonts w:ascii="Times New Roman" w:hAnsi="Times New Roman" w:cs="Times New Roman"/>
          <w:sz w:val="28"/>
          <w:szCs w:val="28"/>
          <w:shd w:val="clear" w:color="auto" w:fill="FDFDFD"/>
          <w:lang w:val="uk-UA"/>
        </w:rPr>
        <w:t xml:space="preserve"> </w:t>
      </w:r>
      <w:r w:rsidR="00AB2D6A" w:rsidRPr="001A24A7">
        <w:rPr>
          <w:rFonts w:ascii="Times New Roman" w:hAnsi="Times New Roman" w:cs="Times New Roman"/>
          <w:sz w:val="28"/>
          <w:szCs w:val="28"/>
          <w:shd w:val="clear" w:color="auto" w:fill="FDFDFD"/>
          <w:lang w:val="uk-UA"/>
        </w:rPr>
        <w:t>за участі педагога-організатора Корольової О. А., директора РЦ СССДМ Холодулькіна О. С., юриста-консультанта Кінда Н. Ю., воло</w:t>
      </w:r>
      <w:r w:rsidR="003B5A2B">
        <w:rPr>
          <w:rFonts w:ascii="Times New Roman" w:hAnsi="Times New Roman" w:cs="Times New Roman"/>
          <w:sz w:val="28"/>
          <w:szCs w:val="28"/>
          <w:shd w:val="clear" w:color="auto" w:fill="FDFDFD"/>
          <w:lang w:val="uk-UA"/>
        </w:rPr>
        <w:t>нтера Корпусу Миру Еліс Грейдер</w:t>
      </w:r>
      <w:r w:rsidR="00AB2D6A" w:rsidRPr="001A24A7">
        <w:rPr>
          <w:rFonts w:ascii="Times New Roman" w:hAnsi="Times New Roman" w:cs="Times New Roman"/>
          <w:sz w:val="28"/>
          <w:szCs w:val="28"/>
          <w:shd w:val="clear" w:color="auto" w:fill="FDFDFD"/>
          <w:lang w:val="uk-UA"/>
        </w:rPr>
        <w:t>. Літній відпочинок в СОУПі проходить під назвою «Бібліотека – ігротека».</w:t>
      </w:r>
      <w:r w:rsidR="00AB2D6A" w:rsidRPr="001A24A7">
        <w:rPr>
          <w:rFonts w:ascii="Times New Roman" w:hAnsi="Times New Roman" w:cs="Times New Roman"/>
          <w:sz w:val="28"/>
          <w:szCs w:val="28"/>
          <w:lang w:val="uk-UA"/>
        </w:rPr>
        <w:t xml:space="preserve"> </w:t>
      </w:r>
    </w:p>
    <w:p w14:paraId="4992864C" w14:textId="670C22BB" w:rsidR="00AB2D6A" w:rsidRPr="001A24A7" w:rsidRDefault="0003355F" w:rsidP="00E66970">
      <w:pPr>
        <w:jc w:val="both"/>
        <w:rPr>
          <w:rFonts w:ascii="Times New Roman" w:hAnsi="Times New Roman" w:cs="Times New Roman"/>
          <w:sz w:val="28"/>
          <w:szCs w:val="28"/>
          <w:lang w:val="uk-UA"/>
        </w:rPr>
      </w:pPr>
      <w:r w:rsidRPr="00B55B28">
        <w:rPr>
          <w:rFonts w:ascii="Times New Roman" w:hAnsi="Times New Roman" w:cs="Times New Roman"/>
          <w:sz w:val="28"/>
          <w:szCs w:val="28"/>
          <w:lang w:val="uk-UA"/>
        </w:rPr>
        <w:t>На базі</w:t>
      </w:r>
      <w:r w:rsidR="003B5A2B" w:rsidRPr="003B5A2B">
        <w:rPr>
          <w:rFonts w:ascii="Times New Roman" w:hAnsi="Times New Roman" w:cs="Times New Roman"/>
          <w:sz w:val="28"/>
          <w:szCs w:val="28"/>
          <w:lang w:val="uk-UA"/>
        </w:rPr>
        <w:t xml:space="preserve"> СОУП</w:t>
      </w:r>
      <w:r>
        <w:rPr>
          <w:rFonts w:ascii="Times New Roman" w:hAnsi="Times New Roman" w:cs="Times New Roman"/>
          <w:sz w:val="28"/>
          <w:szCs w:val="28"/>
          <w:lang w:val="uk-UA"/>
        </w:rPr>
        <w:t>у</w:t>
      </w:r>
      <w:r w:rsidR="00EB17D9">
        <w:rPr>
          <w:rFonts w:ascii="Times New Roman" w:hAnsi="Times New Roman" w:cs="Times New Roman"/>
          <w:sz w:val="28"/>
          <w:szCs w:val="28"/>
          <w:lang w:val="uk-UA"/>
        </w:rPr>
        <w:t xml:space="preserve"> «Brainstorm»</w:t>
      </w:r>
      <w:r w:rsidR="003B5A2B" w:rsidRPr="003B5A2B">
        <w:rPr>
          <w:rFonts w:ascii="Times New Roman" w:hAnsi="Times New Roman" w:cs="Times New Roman"/>
          <w:sz w:val="28"/>
          <w:szCs w:val="28"/>
          <w:lang w:val="uk-UA"/>
        </w:rPr>
        <w:t xml:space="preserve"> </w:t>
      </w:r>
      <w:r w:rsidR="00CA52A0">
        <w:rPr>
          <w:rFonts w:ascii="Times New Roman" w:hAnsi="Times New Roman" w:cs="Times New Roman"/>
          <w:sz w:val="28"/>
          <w:szCs w:val="28"/>
          <w:lang w:val="uk-UA"/>
        </w:rPr>
        <w:t>Кодимської ЦРБ проходять</w:t>
      </w:r>
      <w:r w:rsidR="003B5A2B" w:rsidRPr="003B5A2B">
        <w:rPr>
          <w:rFonts w:ascii="Times New Roman" w:hAnsi="Times New Roman" w:cs="Times New Roman"/>
          <w:sz w:val="28"/>
          <w:szCs w:val="28"/>
          <w:lang w:val="uk-UA"/>
        </w:rPr>
        <w:t xml:space="preserve"> </w:t>
      </w:r>
      <w:r w:rsidR="003255B4">
        <w:rPr>
          <w:rFonts w:ascii="Times New Roman" w:hAnsi="Times New Roman" w:cs="Times New Roman"/>
          <w:sz w:val="28"/>
          <w:szCs w:val="28"/>
          <w:lang w:val="uk-UA"/>
        </w:rPr>
        <w:t xml:space="preserve">навчання </w:t>
      </w:r>
      <w:r w:rsidR="003B5A2B" w:rsidRPr="003B5A2B">
        <w:rPr>
          <w:rFonts w:ascii="Times New Roman" w:hAnsi="Times New Roman" w:cs="Times New Roman"/>
          <w:sz w:val="28"/>
          <w:szCs w:val="28"/>
          <w:lang w:val="uk-UA"/>
        </w:rPr>
        <w:t xml:space="preserve">комп’ютерної грамотності, </w:t>
      </w:r>
      <w:r w:rsidR="00CA52A0">
        <w:rPr>
          <w:rFonts w:ascii="Times New Roman" w:hAnsi="Times New Roman" w:cs="Times New Roman"/>
          <w:sz w:val="28"/>
          <w:szCs w:val="28"/>
          <w:lang w:val="uk-UA"/>
        </w:rPr>
        <w:t xml:space="preserve">засідання </w:t>
      </w:r>
      <w:r w:rsidR="003B5A2B" w:rsidRPr="003B5A2B">
        <w:rPr>
          <w:rFonts w:ascii="Times New Roman" w:hAnsi="Times New Roman" w:cs="Times New Roman"/>
          <w:sz w:val="28"/>
          <w:szCs w:val="28"/>
          <w:lang w:val="uk-UA"/>
        </w:rPr>
        <w:t>кіноклуб</w:t>
      </w:r>
      <w:r w:rsidR="00CA52A0">
        <w:rPr>
          <w:rFonts w:ascii="Times New Roman" w:hAnsi="Times New Roman" w:cs="Times New Roman"/>
          <w:sz w:val="28"/>
          <w:szCs w:val="28"/>
          <w:lang w:val="uk-UA"/>
        </w:rPr>
        <w:t>у</w:t>
      </w:r>
      <w:r w:rsidR="003B5A2B" w:rsidRPr="003B5A2B">
        <w:rPr>
          <w:rFonts w:ascii="Times New Roman" w:hAnsi="Times New Roman" w:cs="Times New Roman"/>
          <w:sz w:val="28"/>
          <w:szCs w:val="28"/>
          <w:lang w:val="uk-UA"/>
        </w:rPr>
        <w:t>, майстер-кла</w:t>
      </w:r>
      <w:r w:rsidR="00CA52A0">
        <w:rPr>
          <w:rFonts w:ascii="Times New Roman" w:hAnsi="Times New Roman" w:cs="Times New Roman"/>
          <w:sz w:val="28"/>
          <w:szCs w:val="28"/>
          <w:lang w:val="uk-UA"/>
        </w:rPr>
        <w:t>си з рукоділля та програмування. У Арцизькому</w:t>
      </w:r>
      <w:r w:rsidR="003B5A2B" w:rsidRPr="003B5A2B">
        <w:rPr>
          <w:rFonts w:ascii="Times New Roman" w:hAnsi="Times New Roman" w:cs="Times New Roman"/>
          <w:sz w:val="28"/>
          <w:szCs w:val="28"/>
          <w:lang w:val="uk-UA"/>
        </w:rPr>
        <w:t xml:space="preserve"> СОУП</w:t>
      </w:r>
      <w:r w:rsidR="00CA52A0">
        <w:rPr>
          <w:rFonts w:ascii="Times New Roman" w:hAnsi="Times New Roman" w:cs="Times New Roman"/>
          <w:sz w:val="28"/>
          <w:szCs w:val="28"/>
          <w:lang w:val="uk-UA"/>
        </w:rPr>
        <w:t>і</w:t>
      </w:r>
      <w:r w:rsidR="003B5A2B" w:rsidRPr="003B5A2B">
        <w:rPr>
          <w:rFonts w:ascii="Times New Roman" w:hAnsi="Times New Roman" w:cs="Times New Roman"/>
          <w:sz w:val="28"/>
          <w:szCs w:val="28"/>
          <w:lang w:val="uk-UA"/>
        </w:rPr>
        <w:t xml:space="preserve"> «Сталкер» </w:t>
      </w:r>
      <w:r w:rsidR="00CA52A0">
        <w:rPr>
          <w:rFonts w:ascii="Times New Roman" w:hAnsi="Times New Roman" w:cs="Times New Roman"/>
          <w:sz w:val="28"/>
          <w:szCs w:val="28"/>
          <w:lang w:val="uk-UA"/>
        </w:rPr>
        <w:t>вчать</w:t>
      </w:r>
      <w:r w:rsidR="00FA7890">
        <w:rPr>
          <w:rFonts w:ascii="Times New Roman" w:hAnsi="Times New Roman" w:cs="Times New Roman"/>
          <w:sz w:val="28"/>
          <w:szCs w:val="28"/>
          <w:lang w:val="uk-UA"/>
        </w:rPr>
        <w:t xml:space="preserve"> </w:t>
      </w:r>
      <w:r w:rsidR="00CA52A0">
        <w:rPr>
          <w:rFonts w:ascii="Times New Roman" w:hAnsi="Times New Roman" w:cs="Times New Roman"/>
          <w:sz w:val="28"/>
          <w:szCs w:val="28"/>
          <w:lang w:val="uk-UA"/>
        </w:rPr>
        <w:t>програмуванню</w:t>
      </w:r>
      <w:r w:rsidR="003B5A2B" w:rsidRPr="003B5A2B">
        <w:rPr>
          <w:rFonts w:ascii="Times New Roman" w:hAnsi="Times New Roman" w:cs="Times New Roman"/>
          <w:sz w:val="28"/>
          <w:szCs w:val="28"/>
          <w:lang w:val="uk-UA"/>
        </w:rPr>
        <w:t xml:space="preserve">, </w:t>
      </w:r>
      <w:r w:rsidR="00CA52A0">
        <w:rPr>
          <w:rFonts w:ascii="Times New Roman" w:hAnsi="Times New Roman" w:cs="Times New Roman"/>
          <w:sz w:val="28"/>
          <w:szCs w:val="28"/>
          <w:lang w:val="uk-UA"/>
        </w:rPr>
        <w:t>вивчають англійську мову, створюють соціальні про</w:t>
      </w:r>
      <w:r w:rsidR="000729B5">
        <w:rPr>
          <w:rFonts w:ascii="Times New Roman" w:hAnsi="Times New Roman" w:cs="Times New Roman"/>
          <w:sz w:val="28"/>
          <w:szCs w:val="28"/>
          <w:lang w:val="uk-UA"/>
        </w:rPr>
        <w:t>є</w:t>
      </w:r>
      <w:r w:rsidR="00CA52A0">
        <w:rPr>
          <w:rFonts w:ascii="Times New Roman" w:hAnsi="Times New Roman" w:cs="Times New Roman"/>
          <w:sz w:val="28"/>
          <w:szCs w:val="28"/>
          <w:lang w:val="uk-UA"/>
        </w:rPr>
        <w:t>кти</w:t>
      </w:r>
      <w:r w:rsidR="003B5A2B" w:rsidRPr="003B5A2B">
        <w:rPr>
          <w:rFonts w:ascii="Times New Roman" w:hAnsi="Times New Roman" w:cs="Times New Roman"/>
          <w:sz w:val="28"/>
          <w:szCs w:val="28"/>
          <w:lang w:val="uk-UA"/>
        </w:rPr>
        <w:t xml:space="preserve"> для молоді, </w:t>
      </w:r>
      <w:r w:rsidR="00CA52A0">
        <w:rPr>
          <w:rFonts w:ascii="Times New Roman" w:hAnsi="Times New Roman" w:cs="Times New Roman"/>
          <w:sz w:val="28"/>
          <w:szCs w:val="28"/>
          <w:lang w:val="uk-UA"/>
        </w:rPr>
        <w:t>в</w:t>
      </w:r>
      <w:r w:rsidR="00CD0FB8">
        <w:rPr>
          <w:rFonts w:ascii="Times New Roman" w:hAnsi="Times New Roman" w:cs="Times New Roman"/>
          <w:sz w:val="28"/>
          <w:szCs w:val="28"/>
          <w:lang w:val="uk-UA"/>
        </w:rPr>
        <w:t>ив</w:t>
      </w:r>
      <w:r w:rsidR="00CA52A0">
        <w:rPr>
          <w:rFonts w:ascii="Times New Roman" w:hAnsi="Times New Roman" w:cs="Times New Roman"/>
          <w:sz w:val="28"/>
          <w:szCs w:val="28"/>
          <w:lang w:val="uk-UA"/>
        </w:rPr>
        <w:t>ча</w:t>
      </w:r>
      <w:r w:rsidR="00CD0FB8">
        <w:rPr>
          <w:rFonts w:ascii="Times New Roman" w:hAnsi="Times New Roman" w:cs="Times New Roman"/>
          <w:sz w:val="28"/>
          <w:szCs w:val="28"/>
          <w:lang w:val="uk-UA"/>
        </w:rPr>
        <w:t>ю</w:t>
      </w:r>
      <w:r w:rsidR="00CA52A0">
        <w:rPr>
          <w:rFonts w:ascii="Times New Roman" w:hAnsi="Times New Roman" w:cs="Times New Roman"/>
          <w:sz w:val="28"/>
          <w:szCs w:val="28"/>
          <w:lang w:val="uk-UA"/>
        </w:rPr>
        <w:t>ть журналістик</w:t>
      </w:r>
      <w:r w:rsidR="00CD0FB8">
        <w:rPr>
          <w:rFonts w:ascii="Times New Roman" w:hAnsi="Times New Roman" w:cs="Times New Roman"/>
          <w:sz w:val="28"/>
          <w:szCs w:val="28"/>
          <w:lang w:val="uk-UA"/>
        </w:rPr>
        <w:t>у</w:t>
      </w:r>
      <w:r w:rsidR="003B5A2B" w:rsidRPr="003B5A2B">
        <w:rPr>
          <w:rFonts w:ascii="Times New Roman" w:hAnsi="Times New Roman" w:cs="Times New Roman"/>
          <w:sz w:val="28"/>
          <w:szCs w:val="28"/>
          <w:lang w:val="uk-UA"/>
        </w:rPr>
        <w:t xml:space="preserve">, </w:t>
      </w:r>
      <w:r w:rsidR="0076402C">
        <w:rPr>
          <w:rFonts w:ascii="Times New Roman" w:hAnsi="Times New Roman" w:cs="Times New Roman"/>
          <w:sz w:val="28"/>
          <w:szCs w:val="28"/>
          <w:lang w:val="uk-UA"/>
        </w:rPr>
        <w:t xml:space="preserve">проводять </w:t>
      </w:r>
      <w:r w:rsidR="003B5A2B" w:rsidRPr="003B5A2B">
        <w:rPr>
          <w:rFonts w:ascii="Times New Roman" w:hAnsi="Times New Roman" w:cs="Times New Roman"/>
          <w:sz w:val="28"/>
          <w:szCs w:val="28"/>
          <w:lang w:val="uk-UA"/>
        </w:rPr>
        <w:t>інтелектуальні ігри, виставки картин місцевих художників,</w:t>
      </w:r>
      <w:r w:rsidR="00EB17D9">
        <w:rPr>
          <w:rFonts w:ascii="Times New Roman" w:hAnsi="Times New Roman" w:cs="Times New Roman"/>
          <w:sz w:val="28"/>
          <w:szCs w:val="28"/>
          <w:lang w:val="uk-UA"/>
        </w:rPr>
        <w:t xml:space="preserve"> культурологічні лекції</w:t>
      </w:r>
      <w:r w:rsidR="00FA7890">
        <w:rPr>
          <w:rFonts w:ascii="Times New Roman" w:hAnsi="Times New Roman" w:cs="Times New Roman"/>
          <w:sz w:val="28"/>
          <w:szCs w:val="28"/>
          <w:lang w:val="uk-UA"/>
        </w:rPr>
        <w:t xml:space="preserve"> тощо.</w:t>
      </w:r>
    </w:p>
    <w:p w14:paraId="5CC511A9" w14:textId="3884641C" w:rsidR="00C92CF2" w:rsidRPr="001A24A7" w:rsidRDefault="00AB0D34" w:rsidP="00E66970">
      <w:pPr>
        <w:jc w:val="both"/>
        <w:rPr>
          <w:rFonts w:ascii="Times New Roman" w:hAnsi="Times New Roman" w:cs="Times New Roman"/>
          <w:sz w:val="28"/>
          <w:szCs w:val="28"/>
          <w:lang w:val="uk-UA"/>
        </w:rPr>
      </w:pPr>
      <w:r w:rsidRPr="001A24A7">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0E769FB9" wp14:editId="472D1E37">
            <wp:simplePos x="0" y="0"/>
            <wp:positionH relativeFrom="margin">
              <wp:align>right</wp:align>
            </wp:positionH>
            <wp:positionV relativeFrom="paragraph">
              <wp:posOffset>13335</wp:posOffset>
            </wp:positionV>
            <wp:extent cx="2600325" cy="2097405"/>
            <wp:effectExtent l="0" t="0" r="9525" b="0"/>
            <wp:wrapTight wrapText="bothSides">
              <wp:wrapPolygon edited="0">
                <wp:start x="0" y="0"/>
                <wp:lineTo x="0" y="21384"/>
                <wp:lineTo x="21521" y="21384"/>
                <wp:lineTo x="21521"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2097405"/>
                    </a:xfrm>
                    <a:prstGeom prst="rect">
                      <a:avLst/>
                    </a:prstGeom>
                    <a:noFill/>
                  </pic:spPr>
                </pic:pic>
              </a:graphicData>
            </a:graphic>
          </wp:anchor>
        </w:drawing>
      </w:r>
      <w:r w:rsidR="00C92CF2" w:rsidRPr="001A24A7">
        <w:rPr>
          <w:rFonts w:ascii="Times New Roman" w:hAnsi="Times New Roman" w:cs="Times New Roman"/>
          <w:sz w:val="28"/>
          <w:szCs w:val="28"/>
          <w:lang w:val="uk-UA"/>
        </w:rPr>
        <w:t>В рамках Стратегічного плану дій голови Одеської обласної державної</w:t>
      </w:r>
      <w:r w:rsidR="00EB17D9">
        <w:rPr>
          <w:rFonts w:ascii="Times New Roman" w:hAnsi="Times New Roman" w:cs="Times New Roman"/>
          <w:sz w:val="28"/>
          <w:szCs w:val="28"/>
          <w:lang w:val="uk-UA"/>
        </w:rPr>
        <w:t xml:space="preserve"> </w:t>
      </w:r>
      <w:r w:rsidR="00C92CF2" w:rsidRPr="001A24A7">
        <w:rPr>
          <w:rFonts w:ascii="Times New Roman" w:hAnsi="Times New Roman" w:cs="Times New Roman"/>
          <w:sz w:val="28"/>
          <w:szCs w:val="28"/>
          <w:lang w:val="uk-UA"/>
        </w:rPr>
        <w:t>адміністрації 2017-2019 років «Розумний регіон</w:t>
      </w:r>
      <w:r w:rsidR="0034067D">
        <w:rPr>
          <w:rFonts w:ascii="Times New Roman" w:hAnsi="Times New Roman" w:cs="Times New Roman"/>
          <w:sz w:val="28"/>
          <w:szCs w:val="28"/>
          <w:lang w:val="uk-UA"/>
        </w:rPr>
        <w:t>»</w:t>
      </w:r>
      <w:r w:rsidR="00C92CF2" w:rsidRPr="001A24A7">
        <w:rPr>
          <w:rFonts w:ascii="Times New Roman" w:hAnsi="Times New Roman" w:cs="Times New Roman"/>
          <w:sz w:val="28"/>
          <w:szCs w:val="28"/>
          <w:lang w:val="uk-UA"/>
        </w:rPr>
        <w:t xml:space="preserve"> </w:t>
      </w:r>
      <w:r w:rsidR="0034067D">
        <w:rPr>
          <w:rFonts w:ascii="Times New Roman" w:hAnsi="Times New Roman" w:cs="Times New Roman"/>
          <w:sz w:val="28"/>
          <w:szCs w:val="28"/>
          <w:lang w:val="uk-UA"/>
        </w:rPr>
        <w:t xml:space="preserve">у </w:t>
      </w:r>
      <w:r w:rsidR="00C92CF2" w:rsidRPr="001A24A7">
        <w:rPr>
          <w:rFonts w:ascii="Times New Roman" w:hAnsi="Times New Roman" w:cs="Times New Roman"/>
          <w:sz w:val="28"/>
          <w:szCs w:val="28"/>
          <w:lang w:val="uk-UA"/>
        </w:rPr>
        <w:t>Одеській області відкрит</w:t>
      </w:r>
      <w:r w:rsidR="00CD0FB8">
        <w:rPr>
          <w:rFonts w:ascii="Times New Roman" w:hAnsi="Times New Roman" w:cs="Times New Roman"/>
          <w:sz w:val="28"/>
          <w:szCs w:val="28"/>
          <w:lang w:val="uk-UA"/>
        </w:rPr>
        <w:t>о</w:t>
      </w:r>
      <w:r w:rsidR="00C92CF2" w:rsidRPr="001A24A7">
        <w:rPr>
          <w:rFonts w:ascii="Times New Roman" w:hAnsi="Times New Roman" w:cs="Times New Roman"/>
          <w:sz w:val="28"/>
          <w:szCs w:val="28"/>
          <w:lang w:val="uk-UA"/>
        </w:rPr>
        <w:t xml:space="preserve"> 10 культурно-освітніх </w:t>
      </w:r>
      <w:r w:rsidR="00C92CF2" w:rsidRPr="00B97D59">
        <w:rPr>
          <w:rFonts w:ascii="Times New Roman" w:hAnsi="Times New Roman" w:cs="Times New Roman"/>
          <w:sz w:val="28"/>
          <w:szCs w:val="28"/>
          <w:lang w:val="uk-UA"/>
        </w:rPr>
        <w:t>медіапросторів:</w:t>
      </w:r>
      <w:r w:rsidR="00C92CF2" w:rsidRPr="001A24A7">
        <w:rPr>
          <w:rFonts w:ascii="Times New Roman" w:hAnsi="Times New Roman" w:cs="Times New Roman"/>
          <w:sz w:val="28"/>
          <w:szCs w:val="28"/>
          <w:lang w:val="uk-UA"/>
        </w:rPr>
        <w:t xml:space="preserve"> Білгород-Дністровська ЦМБ, Болградська, Ізмаїльська районна, Любашівська, Миколаївська, Ренійська, Савранська, Татарбунарська ЦБС, Куяльницька ОТГ, бібліотека села Мирне</w:t>
      </w:r>
      <w:r w:rsidR="0064383F">
        <w:rPr>
          <w:rFonts w:ascii="Times New Roman" w:hAnsi="Times New Roman" w:cs="Times New Roman"/>
          <w:sz w:val="28"/>
          <w:szCs w:val="28"/>
          <w:lang w:val="uk-UA"/>
        </w:rPr>
        <w:t xml:space="preserve"> </w:t>
      </w:r>
      <w:r w:rsidR="00C92CF2" w:rsidRPr="001A24A7">
        <w:rPr>
          <w:rFonts w:ascii="Times New Roman" w:hAnsi="Times New Roman" w:cs="Times New Roman"/>
          <w:sz w:val="28"/>
          <w:szCs w:val="28"/>
          <w:lang w:val="uk-UA"/>
        </w:rPr>
        <w:t>Біляївського району. Там можна почитати книги, скористатися Wi-Fi, взяти</w:t>
      </w:r>
      <w:r w:rsidR="0064383F">
        <w:rPr>
          <w:rFonts w:ascii="Times New Roman" w:hAnsi="Times New Roman" w:cs="Times New Roman"/>
          <w:sz w:val="28"/>
          <w:szCs w:val="28"/>
          <w:lang w:val="uk-UA"/>
        </w:rPr>
        <w:t xml:space="preserve"> </w:t>
      </w:r>
      <w:r w:rsidR="00C92CF2" w:rsidRPr="001A24A7">
        <w:rPr>
          <w:rFonts w:ascii="Times New Roman" w:hAnsi="Times New Roman" w:cs="Times New Roman"/>
          <w:sz w:val="28"/>
          <w:szCs w:val="28"/>
          <w:lang w:val="uk-UA"/>
        </w:rPr>
        <w:t>участь у розважальних та освітніх заходах, а також послухати лекції.</w:t>
      </w:r>
    </w:p>
    <w:p w14:paraId="0F435930" w14:textId="0A5CA000" w:rsidR="00C92CF2" w:rsidRPr="001A24A7" w:rsidRDefault="00606C5D" w:rsidP="00E66970">
      <w:pPr>
        <w:jc w:val="both"/>
        <w:rPr>
          <w:rFonts w:ascii="Times New Roman" w:hAnsi="Times New Roman" w:cs="Times New Roman"/>
          <w:noProof/>
          <w:sz w:val="28"/>
          <w:szCs w:val="28"/>
          <w:lang w:val="uk-UA" w:eastAsia="ru-RU"/>
        </w:rPr>
      </w:pPr>
      <w:r w:rsidRPr="001A24A7">
        <w:rPr>
          <w:rFonts w:ascii="Times New Roman" w:hAnsi="Times New Roman" w:cs="Times New Roman"/>
          <w:sz w:val="28"/>
          <w:szCs w:val="28"/>
          <w:lang w:val="uk-UA"/>
        </w:rPr>
        <w:t>У</w:t>
      </w:r>
      <w:r w:rsidR="00C92CF2" w:rsidRPr="001A24A7">
        <w:rPr>
          <w:rFonts w:ascii="Times New Roman" w:hAnsi="Times New Roman" w:cs="Times New Roman"/>
          <w:sz w:val="28"/>
          <w:szCs w:val="28"/>
          <w:lang w:val="uk-UA"/>
        </w:rPr>
        <w:t xml:space="preserve"> медіацентрі Татарбунарської ЦРБ на початку 2019 року відкрито Громадський центр правосуддя – «Правовий хаб».</w:t>
      </w:r>
      <w:r w:rsidR="00C92CF2" w:rsidRPr="001A24A7">
        <w:rPr>
          <w:rFonts w:ascii="Times New Roman" w:hAnsi="Times New Roman" w:cs="Times New Roman"/>
          <w:noProof/>
          <w:sz w:val="28"/>
          <w:szCs w:val="28"/>
          <w:lang w:val="uk-UA" w:eastAsia="ru-RU"/>
        </w:rPr>
        <w:t xml:space="preserve"> </w:t>
      </w:r>
    </w:p>
    <w:p w14:paraId="7C57DAB1" w14:textId="7539042B" w:rsidR="001616BD" w:rsidRPr="001A24A7" w:rsidRDefault="001616BD" w:rsidP="00E66970">
      <w:pPr>
        <w:jc w:val="both"/>
        <w:rPr>
          <w:rFonts w:ascii="Times New Roman" w:hAnsi="Times New Roman" w:cs="Times New Roman"/>
          <w:noProof/>
          <w:sz w:val="28"/>
          <w:szCs w:val="28"/>
          <w:lang w:val="uk-UA" w:eastAsia="ru-RU"/>
        </w:rPr>
      </w:pPr>
      <w:r w:rsidRPr="001A24A7">
        <w:rPr>
          <w:rFonts w:ascii="Times New Roman" w:hAnsi="Times New Roman" w:cs="Times New Roman"/>
          <w:noProof/>
          <w:sz w:val="28"/>
          <w:szCs w:val="28"/>
          <w:lang w:val="uk-UA" w:eastAsia="ru-RU"/>
        </w:rPr>
        <w:t xml:space="preserve">Публічні бібліотеки нашої області сприймаються громадою </w:t>
      </w:r>
      <w:r w:rsidR="0034067D">
        <w:rPr>
          <w:rFonts w:ascii="Times New Roman" w:hAnsi="Times New Roman" w:cs="Times New Roman"/>
          <w:noProof/>
          <w:sz w:val="28"/>
          <w:szCs w:val="28"/>
          <w:lang w:val="uk-UA" w:eastAsia="ru-RU"/>
        </w:rPr>
        <w:t xml:space="preserve">не лише як заклади, де можна почитати, а і </w:t>
      </w:r>
      <w:r w:rsidRPr="001A24A7">
        <w:rPr>
          <w:rFonts w:ascii="Times New Roman" w:hAnsi="Times New Roman" w:cs="Times New Roman"/>
          <w:noProof/>
          <w:sz w:val="28"/>
          <w:szCs w:val="28"/>
          <w:lang w:val="uk-UA" w:eastAsia="ru-RU"/>
        </w:rPr>
        <w:t xml:space="preserve">як простір, де проводяться навчальні семінари </w:t>
      </w:r>
      <w:r w:rsidRPr="001A24A7">
        <w:rPr>
          <w:rFonts w:ascii="Times New Roman" w:hAnsi="Times New Roman" w:cs="Times New Roman"/>
          <w:noProof/>
          <w:sz w:val="28"/>
          <w:szCs w:val="28"/>
          <w:lang w:val="uk-UA" w:eastAsia="ru-RU"/>
        </w:rPr>
        <w:lastRenderedPageBreak/>
        <w:t>з пошуку роботи, реалізуються програми для іммігрантів, вимушених переселенців, цифрової та медіаграмотності</w:t>
      </w:r>
      <w:r w:rsidR="0064383F">
        <w:rPr>
          <w:rFonts w:ascii="Times New Roman" w:hAnsi="Times New Roman" w:cs="Times New Roman"/>
          <w:noProof/>
          <w:sz w:val="28"/>
          <w:szCs w:val="28"/>
          <w:lang w:val="uk-UA" w:eastAsia="ru-RU"/>
        </w:rPr>
        <w:t xml:space="preserve">, </w:t>
      </w:r>
      <w:r w:rsidR="0064383F" w:rsidRPr="00D84EF0">
        <w:rPr>
          <w:rFonts w:ascii="Times New Roman" w:hAnsi="Times New Roman" w:cs="Times New Roman"/>
          <w:noProof/>
          <w:sz w:val="28"/>
          <w:szCs w:val="28"/>
          <w:lang w:val="uk-UA" w:eastAsia="ru-RU"/>
        </w:rPr>
        <w:t>заходи на допомогу</w:t>
      </w:r>
      <w:r w:rsidR="0064383F">
        <w:rPr>
          <w:rFonts w:ascii="Times New Roman" w:hAnsi="Times New Roman" w:cs="Times New Roman"/>
          <w:noProof/>
          <w:sz w:val="28"/>
          <w:szCs w:val="28"/>
          <w:lang w:val="uk-UA" w:eastAsia="ru-RU"/>
        </w:rPr>
        <w:t xml:space="preserve"> освіті та самоосвіті, проведення змістовного дозвілля.</w:t>
      </w:r>
    </w:p>
    <w:p w14:paraId="25C14348" w14:textId="074CF20A" w:rsidR="00A80C4B" w:rsidRDefault="00A80C4B" w:rsidP="00E66970">
      <w:pPr>
        <w:jc w:val="both"/>
        <w:rPr>
          <w:rFonts w:ascii="Times New Roman" w:hAnsi="Times New Roman" w:cs="Times New Roman"/>
          <w:sz w:val="28"/>
          <w:szCs w:val="28"/>
          <w:lang w:val="uk-UA"/>
        </w:rPr>
      </w:pPr>
      <w:r w:rsidRPr="001A24A7">
        <w:rPr>
          <w:rFonts w:ascii="Times New Roman" w:hAnsi="Times New Roman" w:cs="Times New Roman"/>
          <w:noProof/>
          <w:sz w:val="28"/>
          <w:szCs w:val="28"/>
          <w:lang w:val="uk-UA" w:eastAsia="ru-RU"/>
        </w:rPr>
        <w:t>Роботу бібліотек області ми висвітлюємо в аналітичних оглядах, які ви можете переглянути на сайті ОЮБ</w:t>
      </w:r>
      <w:r w:rsidR="003255B4">
        <w:rPr>
          <w:rFonts w:ascii="Times New Roman" w:hAnsi="Times New Roman" w:cs="Times New Roman"/>
          <w:noProof/>
          <w:sz w:val="28"/>
          <w:szCs w:val="28"/>
          <w:lang w:val="uk-UA" w:eastAsia="ru-RU"/>
        </w:rPr>
        <w:t xml:space="preserve"> ім. В.</w:t>
      </w:r>
      <w:r w:rsidR="00EB17D9">
        <w:rPr>
          <w:rFonts w:ascii="Times New Roman" w:hAnsi="Times New Roman" w:cs="Times New Roman"/>
          <w:noProof/>
          <w:sz w:val="28"/>
          <w:szCs w:val="28"/>
          <w:lang w:val="uk-UA" w:eastAsia="ru-RU"/>
        </w:rPr>
        <w:t xml:space="preserve"> </w:t>
      </w:r>
      <w:r w:rsidR="003255B4">
        <w:rPr>
          <w:rFonts w:ascii="Times New Roman" w:hAnsi="Times New Roman" w:cs="Times New Roman"/>
          <w:noProof/>
          <w:sz w:val="28"/>
          <w:szCs w:val="28"/>
          <w:lang w:val="uk-UA" w:eastAsia="ru-RU"/>
        </w:rPr>
        <w:t>В.</w:t>
      </w:r>
      <w:r w:rsidR="00EB17D9">
        <w:rPr>
          <w:rFonts w:ascii="Times New Roman" w:hAnsi="Times New Roman" w:cs="Times New Roman"/>
          <w:noProof/>
          <w:sz w:val="28"/>
          <w:szCs w:val="28"/>
          <w:lang w:val="uk-UA" w:eastAsia="ru-RU"/>
        </w:rPr>
        <w:t xml:space="preserve"> </w:t>
      </w:r>
      <w:r w:rsidR="003255B4">
        <w:rPr>
          <w:rFonts w:ascii="Times New Roman" w:hAnsi="Times New Roman" w:cs="Times New Roman"/>
          <w:noProof/>
          <w:sz w:val="28"/>
          <w:szCs w:val="28"/>
          <w:lang w:val="uk-UA" w:eastAsia="ru-RU"/>
        </w:rPr>
        <w:t>Маяковського</w:t>
      </w:r>
      <w:r w:rsidR="00EB17D9">
        <w:rPr>
          <w:rFonts w:ascii="Times New Roman" w:hAnsi="Times New Roman" w:cs="Times New Roman"/>
          <w:noProof/>
          <w:sz w:val="28"/>
          <w:szCs w:val="28"/>
          <w:lang w:val="uk-UA" w:eastAsia="ru-RU"/>
        </w:rPr>
        <w:t xml:space="preserve"> </w:t>
      </w:r>
      <w:r w:rsidRPr="001A24A7">
        <w:rPr>
          <w:rFonts w:ascii="Times New Roman" w:hAnsi="Times New Roman" w:cs="Times New Roman"/>
          <w:noProof/>
          <w:sz w:val="28"/>
          <w:szCs w:val="28"/>
          <w:lang w:val="uk-UA" w:eastAsia="ru-RU"/>
        </w:rPr>
        <w:t>в розділі «Фахівцям», підрозділ «Методичні матеріали»:</w:t>
      </w:r>
      <w:r w:rsidRPr="001A24A7">
        <w:rPr>
          <w:rFonts w:ascii="Times New Roman" w:hAnsi="Times New Roman" w:cs="Times New Roman"/>
          <w:sz w:val="28"/>
          <w:szCs w:val="28"/>
          <w:lang w:val="uk-UA"/>
        </w:rPr>
        <w:t xml:space="preserve"> </w:t>
      </w:r>
      <w:hyperlink r:id="rId17" w:history="1">
        <w:r w:rsidRPr="001A24A7">
          <w:rPr>
            <w:rStyle w:val="a4"/>
            <w:rFonts w:ascii="Times New Roman" w:hAnsi="Times New Roman" w:cs="Times New Roman"/>
            <w:sz w:val="28"/>
            <w:szCs w:val="28"/>
            <w:lang w:val="uk-UA"/>
          </w:rPr>
          <w:t>https://mayakovka.od.ua/?page_id=163</w:t>
        </w:r>
      </w:hyperlink>
      <w:r w:rsidRPr="001A24A7">
        <w:rPr>
          <w:rFonts w:ascii="Times New Roman" w:hAnsi="Times New Roman" w:cs="Times New Roman"/>
          <w:sz w:val="28"/>
          <w:szCs w:val="28"/>
          <w:lang w:val="uk-UA"/>
        </w:rPr>
        <w:t>.</w:t>
      </w:r>
    </w:p>
    <w:p w14:paraId="10A02069" w14:textId="313D9C23" w:rsidR="003255B4" w:rsidRDefault="003255B4" w:rsidP="00C92CF2">
      <w:pPr>
        <w:rPr>
          <w:rFonts w:ascii="Times New Roman" w:hAnsi="Times New Roman" w:cs="Times New Roman"/>
          <w:sz w:val="28"/>
          <w:szCs w:val="28"/>
          <w:lang w:val="uk-UA"/>
        </w:rPr>
      </w:pPr>
      <w:r>
        <w:rPr>
          <w:rFonts w:ascii="Times New Roman" w:hAnsi="Times New Roman" w:cs="Times New Roman"/>
          <w:sz w:val="28"/>
          <w:szCs w:val="28"/>
          <w:lang w:val="uk-UA"/>
        </w:rPr>
        <w:t>У</w:t>
      </w:r>
      <w:r w:rsidRPr="003255B4">
        <w:rPr>
          <w:rFonts w:ascii="Times New Roman" w:hAnsi="Times New Roman" w:cs="Times New Roman"/>
          <w:sz w:val="28"/>
          <w:szCs w:val="28"/>
          <w:lang w:val="uk-UA"/>
        </w:rPr>
        <w:t>країнський та міжнародний досвід</w:t>
      </w:r>
      <w:r w:rsidR="00CC3823">
        <w:rPr>
          <w:rFonts w:ascii="Times New Roman" w:hAnsi="Times New Roman" w:cs="Times New Roman"/>
          <w:sz w:val="28"/>
          <w:szCs w:val="28"/>
          <w:lang w:val="uk-UA"/>
        </w:rPr>
        <w:t xml:space="preserve"> пропонується в статтях</w:t>
      </w:r>
      <w:r>
        <w:rPr>
          <w:rFonts w:ascii="Times New Roman" w:hAnsi="Times New Roman" w:cs="Times New Roman"/>
          <w:sz w:val="28"/>
          <w:szCs w:val="28"/>
          <w:lang w:val="uk-UA"/>
        </w:rPr>
        <w:t>:</w:t>
      </w:r>
    </w:p>
    <w:p w14:paraId="6A08C22B" w14:textId="29ED0BF7" w:rsidR="0034067D" w:rsidRPr="0034067D" w:rsidRDefault="00455B84" w:rsidP="0034067D">
      <w:pPr>
        <w:rPr>
          <w:rFonts w:ascii="Times New Roman" w:hAnsi="Times New Roman" w:cs="Times New Roman"/>
          <w:sz w:val="28"/>
          <w:szCs w:val="28"/>
          <w:lang w:val="uk-UA"/>
        </w:rPr>
      </w:pPr>
      <w:r>
        <w:rPr>
          <w:rFonts w:ascii="Times New Roman" w:hAnsi="Times New Roman" w:cs="Times New Roman"/>
          <w:sz w:val="28"/>
          <w:szCs w:val="28"/>
          <w:lang w:val="uk-UA"/>
        </w:rPr>
        <w:t>Неформальна освіта: Зарубіжний досвід організації</w:t>
      </w:r>
      <w:r w:rsidR="0034067D" w:rsidRPr="0034067D">
        <w:rPr>
          <w:rFonts w:ascii="Times New Roman" w:hAnsi="Times New Roman" w:cs="Times New Roman"/>
          <w:sz w:val="28"/>
          <w:szCs w:val="28"/>
          <w:lang w:val="uk-UA"/>
        </w:rPr>
        <w:t>: [Електронний ресурс]</w:t>
      </w:r>
      <w:r w:rsidR="00EB17D9">
        <w:rPr>
          <w:rFonts w:ascii="Times New Roman" w:hAnsi="Times New Roman" w:cs="Times New Roman"/>
          <w:sz w:val="28"/>
          <w:szCs w:val="28"/>
          <w:lang w:val="uk-UA"/>
        </w:rPr>
        <w:t xml:space="preserve"> </w:t>
      </w:r>
      <w:r w:rsidR="0034067D" w:rsidRPr="0034067D">
        <w:rPr>
          <w:rFonts w:ascii="Times New Roman" w:hAnsi="Times New Roman" w:cs="Times New Roman"/>
          <w:sz w:val="28"/>
          <w:szCs w:val="28"/>
          <w:lang w:val="uk-UA"/>
        </w:rPr>
        <w:t>/ О.</w:t>
      </w:r>
      <w:r w:rsidR="00EB17D9">
        <w:rPr>
          <w:rFonts w:ascii="Times New Roman" w:hAnsi="Times New Roman" w:cs="Times New Roman"/>
          <w:sz w:val="28"/>
          <w:szCs w:val="28"/>
          <w:lang w:val="uk-UA"/>
        </w:rPr>
        <w:t xml:space="preserve"> </w:t>
      </w:r>
      <w:r w:rsidR="0034067D" w:rsidRPr="0034067D">
        <w:rPr>
          <w:rFonts w:ascii="Times New Roman" w:hAnsi="Times New Roman" w:cs="Times New Roman"/>
          <w:sz w:val="28"/>
          <w:szCs w:val="28"/>
          <w:lang w:val="uk-UA"/>
        </w:rPr>
        <w:t xml:space="preserve">В. Шапочкіна. – Режим доступу: </w:t>
      </w:r>
      <w:hyperlink r:id="rId18" w:history="1">
        <w:r w:rsidR="0034067D" w:rsidRPr="00494F0F">
          <w:rPr>
            <w:rStyle w:val="a4"/>
            <w:rFonts w:ascii="Times New Roman" w:hAnsi="Times New Roman" w:cs="Times New Roman"/>
            <w:sz w:val="28"/>
            <w:szCs w:val="28"/>
            <w:lang w:val="uk-UA"/>
          </w:rPr>
          <w:t>file:///D:/Users/User/Downloads/192136-427980-1-SM%20(1).pdf</w:t>
        </w:r>
      </w:hyperlink>
      <w:r w:rsidR="0034067D">
        <w:rPr>
          <w:rFonts w:ascii="Times New Roman" w:hAnsi="Times New Roman" w:cs="Times New Roman"/>
          <w:sz w:val="28"/>
          <w:szCs w:val="28"/>
          <w:lang w:val="uk-UA"/>
        </w:rPr>
        <w:t xml:space="preserve"> </w:t>
      </w:r>
      <w:r w:rsidR="0034067D" w:rsidRPr="0034067D">
        <w:rPr>
          <w:rFonts w:ascii="Times New Roman" w:hAnsi="Times New Roman" w:cs="Times New Roman"/>
          <w:sz w:val="28"/>
          <w:szCs w:val="28"/>
          <w:lang w:val="uk-UA"/>
        </w:rPr>
        <w:t>. – Дата перег</w:t>
      </w:r>
      <w:r w:rsidR="007B54D6">
        <w:rPr>
          <w:rFonts w:ascii="Times New Roman" w:hAnsi="Times New Roman" w:cs="Times New Roman"/>
          <w:sz w:val="28"/>
          <w:szCs w:val="28"/>
          <w:lang w:val="uk-UA"/>
        </w:rPr>
        <w:t>ляду:05.082020. – Назва з екрана</w:t>
      </w:r>
      <w:r w:rsidR="0034067D" w:rsidRPr="0034067D">
        <w:rPr>
          <w:rFonts w:ascii="Times New Roman" w:hAnsi="Times New Roman" w:cs="Times New Roman"/>
          <w:sz w:val="28"/>
          <w:szCs w:val="28"/>
          <w:lang w:val="uk-UA"/>
        </w:rPr>
        <w:t>.-Мова: укр.</w:t>
      </w:r>
    </w:p>
    <w:p w14:paraId="0C5DB484" w14:textId="6F119AC3" w:rsidR="00F23D73" w:rsidRPr="0034067D" w:rsidRDefault="00FA7890" w:rsidP="00F23D73">
      <w:pPr>
        <w:rPr>
          <w:rFonts w:ascii="Times New Roman" w:hAnsi="Times New Roman" w:cs="Times New Roman"/>
          <w:sz w:val="28"/>
          <w:szCs w:val="28"/>
          <w:lang w:val="uk-UA"/>
        </w:rPr>
      </w:pPr>
      <w:r>
        <w:rPr>
          <w:rFonts w:ascii="Times New Roman" w:hAnsi="Times New Roman" w:cs="Times New Roman"/>
          <w:sz w:val="28"/>
          <w:szCs w:val="28"/>
          <w:lang w:val="uk-UA"/>
        </w:rPr>
        <w:t>Сучасна бібліотека: центр культурного життя та вільний простір для громади</w:t>
      </w:r>
      <w:r w:rsidR="00F23D73" w:rsidRPr="0034067D">
        <w:rPr>
          <w:rFonts w:ascii="Times New Roman" w:hAnsi="Times New Roman" w:cs="Times New Roman"/>
          <w:color w:val="333333"/>
          <w:sz w:val="28"/>
          <w:szCs w:val="28"/>
          <w:lang w:val="uk-UA"/>
        </w:rPr>
        <w:t>:</w:t>
      </w:r>
      <w:r w:rsidR="00F23D73" w:rsidRPr="0034067D">
        <w:rPr>
          <w:rFonts w:ascii="Times New Roman" w:hAnsi="Times New Roman" w:cs="Times New Roman"/>
          <w:sz w:val="28"/>
          <w:szCs w:val="28"/>
          <w:lang w:val="uk-UA"/>
        </w:rPr>
        <w:t xml:space="preserve"> [Електронний ресурс]. – Режим доступу: </w:t>
      </w:r>
      <w:hyperlink r:id="rId19" w:history="1">
        <w:r w:rsidR="00F23D73" w:rsidRPr="0034067D">
          <w:rPr>
            <w:rStyle w:val="a4"/>
            <w:rFonts w:ascii="Times New Roman" w:hAnsi="Times New Roman" w:cs="Times New Roman"/>
            <w:sz w:val="28"/>
            <w:szCs w:val="28"/>
            <w:lang w:val="uk-UA"/>
          </w:rPr>
          <w:t>https://www.slideshare.net/Livelibrary2019/ss-205090894</w:t>
        </w:r>
      </w:hyperlink>
      <w:r w:rsidR="00F23D73" w:rsidRPr="0034067D">
        <w:rPr>
          <w:rFonts w:ascii="Times New Roman" w:hAnsi="Times New Roman" w:cs="Times New Roman"/>
          <w:sz w:val="28"/>
          <w:szCs w:val="28"/>
          <w:lang w:val="uk-UA"/>
        </w:rPr>
        <w:t xml:space="preserve"> . – Дата перегляду:</w:t>
      </w:r>
      <w:r w:rsidR="00EB17D9">
        <w:rPr>
          <w:rFonts w:ascii="Times New Roman" w:hAnsi="Times New Roman" w:cs="Times New Roman"/>
          <w:sz w:val="28"/>
          <w:szCs w:val="28"/>
          <w:lang w:val="uk-UA"/>
        </w:rPr>
        <w:t xml:space="preserve"> </w:t>
      </w:r>
      <w:r w:rsidR="00F23D73" w:rsidRPr="0034067D">
        <w:rPr>
          <w:rFonts w:ascii="Times New Roman" w:hAnsi="Times New Roman" w:cs="Times New Roman"/>
          <w:sz w:val="28"/>
          <w:szCs w:val="28"/>
          <w:lang w:val="uk-UA"/>
        </w:rPr>
        <w:t>05.08</w:t>
      </w:r>
      <w:r w:rsidR="00C26E02">
        <w:rPr>
          <w:rFonts w:ascii="Times New Roman" w:hAnsi="Times New Roman" w:cs="Times New Roman"/>
          <w:sz w:val="28"/>
          <w:szCs w:val="28"/>
          <w:lang w:val="uk-UA"/>
        </w:rPr>
        <w:t>.</w:t>
      </w:r>
      <w:r w:rsidR="00F23D73" w:rsidRPr="0034067D">
        <w:rPr>
          <w:rFonts w:ascii="Times New Roman" w:hAnsi="Times New Roman" w:cs="Times New Roman"/>
          <w:sz w:val="28"/>
          <w:szCs w:val="28"/>
          <w:lang w:val="uk-UA"/>
        </w:rPr>
        <w:t>2020. – Назва з екрана.-Мова: укр.</w:t>
      </w:r>
      <w:r w:rsidR="00F23D73" w:rsidRPr="0034067D">
        <w:rPr>
          <w:rFonts w:ascii="Times New Roman" w:hAnsi="Times New Roman" w:cs="Times New Roman"/>
          <w:color w:val="333333"/>
          <w:sz w:val="28"/>
          <w:szCs w:val="28"/>
          <w:lang w:val="uk-UA"/>
        </w:rPr>
        <w:t xml:space="preserve"> </w:t>
      </w:r>
    </w:p>
    <w:p w14:paraId="7C0B9D44" w14:textId="1E72C4F1" w:rsidR="00DF7AEA" w:rsidRPr="00DF7AEA" w:rsidRDefault="00CC3823" w:rsidP="00CC29FD">
      <w:pPr>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існує</w:t>
      </w:r>
      <w:r w:rsidR="00DF7AEA" w:rsidRPr="00DF7AEA">
        <w:rPr>
          <w:rFonts w:ascii="Times New Roman" w:hAnsi="Times New Roman" w:cs="Times New Roman"/>
          <w:sz w:val="28"/>
          <w:szCs w:val="28"/>
          <w:lang w:val="uk-UA"/>
        </w:rPr>
        <w:t xml:space="preserve"> тенденція створення в бібліотеках креативних просторів, IT-просторів, артпросторів, що об’єднуються в поняття makerspaces, де люди діляться інструментами, навичками та ідеями, а також часто працюють над проєктами. У цих просторах навчання перетинається із практичним досвідом. </w:t>
      </w:r>
    </w:p>
    <w:p w14:paraId="7EDD29C9" w14:textId="03808954" w:rsidR="00DF7AEA" w:rsidRPr="00DF7AEA" w:rsidRDefault="00DF7AEA" w:rsidP="00CC29FD">
      <w:pPr>
        <w:jc w:val="both"/>
        <w:rPr>
          <w:rFonts w:ascii="Times New Roman" w:hAnsi="Times New Roman" w:cs="Times New Roman"/>
          <w:sz w:val="28"/>
          <w:szCs w:val="28"/>
          <w:lang w:val="uk-UA"/>
        </w:rPr>
      </w:pPr>
      <w:r w:rsidRPr="00DF7AEA">
        <w:rPr>
          <w:rFonts w:ascii="Times New Roman" w:hAnsi="Times New Roman" w:cs="Times New Roman"/>
          <w:sz w:val="28"/>
          <w:szCs w:val="28"/>
          <w:lang w:val="uk-UA"/>
        </w:rPr>
        <w:t xml:space="preserve">Успішні приклади подібної діяльності на базі бібліотек акумульовані в статті: </w:t>
      </w:r>
    </w:p>
    <w:p w14:paraId="10384ADD" w14:textId="116B2D25" w:rsidR="00E3690C" w:rsidRPr="00E3690C" w:rsidRDefault="00DF7AEA" w:rsidP="00E3690C">
      <w:pPr>
        <w:rPr>
          <w:rFonts w:ascii="Times New Roman" w:hAnsi="Times New Roman" w:cs="Times New Roman"/>
          <w:sz w:val="28"/>
          <w:szCs w:val="28"/>
          <w:lang w:val="uk-UA"/>
        </w:rPr>
      </w:pPr>
      <w:r w:rsidRPr="00DF7AEA">
        <w:rPr>
          <w:rFonts w:ascii="Times New Roman" w:hAnsi="Times New Roman" w:cs="Times New Roman"/>
          <w:sz w:val="28"/>
          <w:szCs w:val="28"/>
          <w:lang w:val="uk-UA"/>
        </w:rPr>
        <w:t>Наші місцеві громади змінюються, тому публічні бібліотеки пов</w:t>
      </w:r>
      <w:r w:rsidR="00EB17D9">
        <w:rPr>
          <w:rFonts w:ascii="Times New Roman" w:hAnsi="Times New Roman" w:cs="Times New Roman"/>
          <w:sz w:val="28"/>
          <w:szCs w:val="28"/>
          <w:lang w:val="uk-UA"/>
        </w:rPr>
        <w:t>инні змінюватися разом з ними</w:t>
      </w:r>
      <w:r w:rsidR="00455B84">
        <w:rPr>
          <w:rFonts w:ascii="Times New Roman" w:hAnsi="Times New Roman" w:cs="Times New Roman"/>
          <w:sz w:val="28"/>
          <w:szCs w:val="28"/>
          <w:lang w:val="uk-UA"/>
        </w:rPr>
        <w:t>:</w:t>
      </w:r>
      <w:r w:rsidR="00EB17D9">
        <w:rPr>
          <w:rFonts w:ascii="Times New Roman" w:hAnsi="Times New Roman" w:cs="Times New Roman"/>
          <w:sz w:val="28"/>
          <w:szCs w:val="28"/>
          <w:lang w:val="uk-UA"/>
        </w:rPr>
        <w:t xml:space="preserve"> </w:t>
      </w:r>
      <w:r w:rsidRPr="00DF7AEA">
        <w:rPr>
          <w:rFonts w:ascii="Times New Roman" w:hAnsi="Times New Roman" w:cs="Times New Roman"/>
          <w:sz w:val="28"/>
          <w:szCs w:val="28"/>
          <w:lang w:val="uk-UA"/>
        </w:rPr>
        <w:t>[Електронний ресурс]</w:t>
      </w:r>
      <w:r w:rsidR="00EB17D9">
        <w:rPr>
          <w:rFonts w:ascii="Times New Roman" w:hAnsi="Times New Roman" w:cs="Times New Roman"/>
          <w:sz w:val="28"/>
          <w:szCs w:val="28"/>
          <w:lang w:val="uk-UA"/>
        </w:rPr>
        <w:t xml:space="preserve"> </w:t>
      </w:r>
      <w:r w:rsidRPr="00DF7AEA">
        <w:rPr>
          <w:rFonts w:ascii="Times New Roman" w:hAnsi="Times New Roman" w:cs="Times New Roman"/>
          <w:sz w:val="28"/>
          <w:szCs w:val="28"/>
          <w:lang w:val="uk-UA"/>
        </w:rPr>
        <w:t>/ О. Бояринова. − 19.07.2019. – Режим</w:t>
      </w:r>
      <w:r w:rsidR="00EB17D9">
        <w:rPr>
          <w:rFonts w:ascii="Times New Roman" w:hAnsi="Times New Roman" w:cs="Times New Roman"/>
          <w:sz w:val="28"/>
          <w:szCs w:val="28"/>
          <w:lang w:val="uk-UA"/>
        </w:rPr>
        <w:t xml:space="preserve"> доступу:</w:t>
      </w:r>
      <w:r w:rsidRPr="00DF7AEA">
        <w:rPr>
          <w:rFonts w:ascii="Times New Roman" w:hAnsi="Times New Roman" w:cs="Times New Roman"/>
          <w:sz w:val="28"/>
          <w:szCs w:val="28"/>
          <w:lang w:val="uk-UA"/>
        </w:rPr>
        <w:t xml:space="preserve"> </w:t>
      </w:r>
      <w:hyperlink r:id="rId20" w:history="1">
        <w:r w:rsidR="00156C82" w:rsidRPr="004125CA">
          <w:rPr>
            <w:rStyle w:val="a4"/>
            <w:rFonts w:ascii="Times New Roman" w:hAnsi="Times New Roman" w:cs="Times New Roman"/>
            <w:sz w:val="28"/>
            <w:szCs w:val="28"/>
            <w:lang w:val="uk-UA"/>
          </w:rPr>
          <w:t>https://bit.ly/2OpKnRB</w:t>
        </w:r>
      </w:hyperlink>
      <w:r w:rsidR="00156C82">
        <w:rPr>
          <w:rFonts w:ascii="Times New Roman" w:hAnsi="Times New Roman" w:cs="Times New Roman"/>
          <w:sz w:val="28"/>
          <w:szCs w:val="28"/>
          <w:lang w:val="uk-UA"/>
        </w:rPr>
        <w:t>.</w:t>
      </w:r>
      <w:r w:rsidR="00E3690C" w:rsidRPr="00E3690C">
        <w:rPr>
          <w:rFonts w:ascii="Times New Roman" w:hAnsi="Times New Roman" w:cs="Times New Roman"/>
          <w:sz w:val="28"/>
          <w:szCs w:val="28"/>
          <w:lang w:val="uk-UA"/>
        </w:rPr>
        <w:t xml:space="preserve"> </w:t>
      </w:r>
      <w:r w:rsidR="00E3690C">
        <w:rPr>
          <w:rFonts w:ascii="Times New Roman" w:hAnsi="Times New Roman" w:cs="Times New Roman"/>
          <w:sz w:val="28"/>
          <w:szCs w:val="28"/>
          <w:lang w:val="uk-UA"/>
        </w:rPr>
        <w:t>-</w:t>
      </w:r>
      <w:r w:rsidR="00EB17D9">
        <w:rPr>
          <w:rFonts w:ascii="Times New Roman" w:hAnsi="Times New Roman" w:cs="Times New Roman"/>
          <w:sz w:val="28"/>
          <w:szCs w:val="28"/>
          <w:lang w:val="uk-UA"/>
        </w:rPr>
        <w:t xml:space="preserve"> </w:t>
      </w:r>
      <w:r w:rsidR="00E3690C" w:rsidRPr="00E3690C">
        <w:rPr>
          <w:rFonts w:ascii="Times New Roman" w:hAnsi="Times New Roman" w:cs="Times New Roman"/>
          <w:sz w:val="28"/>
          <w:szCs w:val="28"/>
          <w:lang w:val="uk-UA"/>
        </w:rPr>
        <w:t>Дата перегляду:</w:t>
      </w:r>
      <w:r w:rsidR="00EB17D9">
        <w:rPr>
          <w:rFonts w:ascii="Times New Roman" w:hAnsi="Times New Roman" w:cs="Times New Roman"/>
          <w:sz w:val="28"/>
          <w:szCs w:val="28"/>
          <w:lang w:val="uk-UA"/>
        </w:rPr>
        <w:t xml:space="preserve"> </w:t>
      </w:r>
      <w:r w:rsidR="00E3690C" w:rsidRPr="00E3690C">
        <w:rPr>
          <w:rFonts w:ascii="Times New Roman" w:hAnsi="Times New Roman" w:cs="Times New Roman"/>
          <w:sz w:val="28"/>
          <w:szCs w:val="28"/>
          <w:lang w:val="uk-UA"/>
        </w:rPr>
        <w:t>05.082020. – Назва з екрана.-Мова: укр.</w:t>
      </w:r>
      <w:r w:rsidR="00E3690C" w:rsidRPr="00E3690C">
        <w:rPr>
          <w:rFonts w:ascii="Times New Roman" w:hAnsi="Times New Roman" w:cs="Times New Roman"/>
          <w:color w:val="333333"/>
          <w:sz w:val="28"/>
          <w:szCs w:val="28"/>
          <w:lang w:val="uk-UA"/>
        </w:rPr>
        <w:t xml:space="preserve"> </w:t>
      </w:r>
    </w:p>
    <w:p w14:paraId="023EE785" w14:textId="1C8036A2" w:rsidR="00C22D44" w:rsidRPr="001A24A7" w:rsidRDefault="003255B4" w:rsidP="00C22D44">
      <w:pPr>
        <w:pStyle w:val="a5"/>
        <w:shd w:val="clear" w:color="auto" w:fill="FFFFFF"/>
        <w:jc w:val="both"/>
        <w:rPr>
          <w:color w:val="000000"/>
          <w:sz w:val="28"/>
          <w:szCs w:val="28"/>
          <w:lang w:val="uk-UA"/>
        </w:rPr>
      </w:pPr>
      <w:r>
        <w:rPr>
          <w:color w:val="333333"/>
          <w:sz w:val="28"/>
          <w:szCs w:val="28"/>
          <w:shd w:val="clear" w:color="auto" w:fill="FFFFFF"/>
          <w:lang w:val="uk-UA"/>
        </w:rPr>
        <w:t xml:space="preserve">Наразі </w:t>
      </w:r>
      <w:r w:rsidR="005F606D" w:rsidRPr="001A24A7">
        <w:rPr>
          <w:color w:val="333333"/>
          <w:sz w:val="28"/>
          <w:szCs w:val="28"/>
          <w:shd w:val="clear" w:color="auto" w:fill="FFFFFF"/>
          <w:lang w:val="uk-UA"/>
        </w:rPr>
        <w:t>ВГО Українська бібліотечна асоціація реалізує проєкт «Чотири простори бібліотеки: інно</w:t>
      </w:r>
      <w:r>
        <w:rPr>
          <w:color w:val="333333"/>
          <w:sz w:val="28"/>
          <w:szCs w:val="28"/>
          <w:shd w:val="clear" w:color="auto" w:fill="FFFFFF"/>
          <w:lang w:val="uk-UA"/>
        </w:rPr>
        <w:t xml:space="preserve">ваційна модель діяльності». </w:t>
      </w:r>
      <w:r w:rsidR="00C22D44" w:rsidRPr="001A24A7">
        <w:rPr>
          <w:color w:val="000000"/>
          <w:sz w:val="28"/>
          <w:szCs w:val="28"/>
          <w:lang w:val="uk-UA"/>
        </w:rPr>
        <w:t>Про</w:t>
      </w:r>
      <w:r w:rsidR="003E5246">
        <w:rPr>
          <w:color w:val="000000"/>
          <w:sz w:val="28"/>
          <w:szCs w:val="28"/>
          <w:lang w:val="uk-UA"/>
        </w:rPr>
        <w:t>є</w:t>
      </w:r>
      <w:r w:rsidR="00C22D44" w:rsidRPr="001A24A7">
        <w:rPr>
          <w:color w:val="000000"/>
          <w:sz w:val="28"/>
          <w:szCs w:val="28"/>
          <w:lang w:val="uk-UA"/>
        </w:rPr>
        <w:t>кт здобув перемогу в грантовій програмі </w:t>
      </w:r>
      <w:hyperlink r:id="rId21" w:tgtFrame="_blank" w:history="1">
        <w:r w:rsidR="00C22D44" w:rsidRPr="001A24A7">
          <w:rPr>
            <w:rStyle w:val="a4"/>
            <w:color w:val="auto"/>
            <w:sz w:val="28"/>
            <w:szCs w:val="28"/>
            <w:u w:val="none"/>
            <w:lang w:val="uk-UA"/>
          </w:rPr>
          <w:t>Українського культурного фонду </w:t>
        </w:r>
      </w:hyperlink>
      <w:r w:rsidR="00C22D44" w:rsidRPr="001A24A7">
        <w:rPr>
          <w:color w:val="000000"/>
          <w:sz w:val="28"/>
          <w:szCs w:val="28"/>
          <w:lang w:val="uk-UA"/>
        </w:rPr>
        <w:t>в рамках напрям</w:t>
      </w:r>
      <w:r w:rsidR="00CD0FB8">
        <w:rPr>
          <w:color w:val="000000"/>
          <w:sz w:val="28"/>
          <w:szCs w:val="28"/>
          <w:lang w:val="uk-UA"/>
        </w:rPr>
        <w:t>к</w:t>
      </w:r>
      <w:r w:rsidR="00C22D44" w:rsidRPr="001A24A7">
        <w:rPr>
          <w:color w:val="000000"/>
          <w:sz w:val="28"/>
          <w:szCs w:val="28"/>
          <w:lang w:val="uk-UA"/>
        </w:rPr>
        <w:t xml:space="preserve">у </w:t>
      </w:r>
      <w:r w:rsidR="00436E6E">
        <w:rPr>
          <w:color w:val="000000"/>
          <w:sz w:val="28"/>
          <w:szCs w:val="28"/>
          <w:lang w:val="uk-UA"/>
        </w:rPr>
        <w:t>«</w:t>
      </w:r>
      <w:r w:rsidR="00C22D44" w:rsidRPr="001A24A7">
        <w:rPr>
          <w:color w:val="000000"/>
          <w:sz w:val="28"/>
          <w:szCs w:val="28"/>
          <w:lang w:val="uk-UA"/>
        </w:rPr>
        <w:t>Посилення мереж у сфері культури</w:t>
      </w:r>
      <w:r w:rsidR="00436E6E">
        <w:rPr>
          <w:color w:val="000000"/>
          <w:sz w:val="28"/>
          <w:szCs w:val="28"/>
          <w:lang w:val="uk-UA"/>
        </w:rPr>
        <w:t>»</w:t>
      </w:r>
      <w:r w:rsidR="00C22D44" w:rsidRPr="001A24A7">
        <w:rPr>
          <w:color w:val="000000"/>
          <w:sz w:val="28"/>
          <w:szCs w:val="28"/>
          <w:lang w:val="uk-UA"/>
        </w:rPr>
        <w:t>.</w:t>
      </w:r>
      <w:r>
        <w:rPr>
          <w:color w:val="000000"/>
          <w:sz w:val="28"/>
          <w:szCs w:val="28"/>
          <w:lang w:val="uk-UA"/>
        </w:rPr>
        <w:t xml:space="preserve"> </w:t>
      </w:r>
    </w:p>
    <w:p w14:paraId="42447BEF" w14:textId="77777777" w:rsidR="00C22D44" w:rsidRPr="001A24A7" w:rsidRDefault="00BD46BB" w:rsidP="00C22D44">
      <w:pPr>
        <w:pStyle w:val="a5"/>
        <w:shd w:val="clear" w:color="auto" w:fill="FFFFFF"/>
        <w:jc w:val="both"/>
        <w:rPr>
          <w:color w:val="000000"/>
          <w:sz w:val="28"/>
          <w:szCs w:val="28"/>
          <w:lang w:val="uk-UA"/>
        </w:rPr>
      </w:pPr>
      <w:r w:rsidRPr="001A24A7">
        <w:rPr>
          <w:noProof/>
          <w:sz w:val="28"/>
          <w:szCs w:val="28"/>
        </w:rPr>
        <w:drawing>
          <wp:anchor distT="0" distB="0" distL="114300" distR="114300" simplePos="0" relativeHeight="251661312" behindDoc="1" locked="0" layoutInCell="1" allowOverlap="1" wp14:anchorId="7894AEFF" wp14:editId="11508C31">
            <wp:simplePos x="0" y="0"/>
            <wp:positionH relativeFrom="margin">
              <wp:align>left</wp:align>
            </wp:positionH>
            <wp:positionV relativeFrom="paragraph">
              <wp:posOffset>8890</wp:posOffset>
            </wp:positionV>
            <wp:extent cx="2718435" cy="1822450"/>
            <wp:effectExtent l="0" t="0" r="5715" b="6350"/>
            <wp:wrapTight wrapText="bothSides">
              <wp:wrapPolygon edited="0">
                <wp:start x="0" y="0"/>
                <wp:lineTo x="0" y="21449"/>
                <wp:lineTo x="21494" y="21449"/>
                <wp:lineTo x="21494" y="0"/>
                <wp:lineTo x="0" y="0"/>
              </wp:wrapPolygon>
            </wp:wrapTight>
            <wp:docPr id="2" name="Рисунок 2" descr="all-saints-da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day-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843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44" w:rsidRPr="001A24A7">
        <w:rPr>
          <w:color w:val="000000"/>
          <w:sz w:val="28"/>
          <w:szCs w:val="28"/>
          <w:lang w:val="uk-UA"/>
        </w:rPr>
        <w:t>Мета проєкту – допомогти бібліотекарям та представникам органів місцевого самоврядування об’єднаних територіальних команд, які відповідають за надання культурних послуг населенню, створити принципово нові публічні бібліотечні простори та наповнити їх інноваційними бібліотечними і культурними послугами.</w:t>
      </w:r>
      <w:r w:rsidR="00C22D44" w:rsidRPr="001A24A7">
        <w:rPr>
          <w:sz w:val="28"/>
          <w:szCs w:val="28"/>
          <w:lang w:val="uk-UA"/>
        </w:rPr>
        <w:t xml:space="preserve"> </w:t>
      </w:r>
    </w:p>
    <w:p w14:paraId="58535684" w14:textId="5FE1C94B" w:rsidR="005F606D" w:rsidRPr="001A24A7" w:rsidRDefault="005F606D" w:rsidP="00144E73">
      <w:pPr>
        <w:jc w:val="both"/>
        <w:rPr>
          <w:rFonts w:ascii="Times New Roman" w:hAnsi="Times New Roman" w:cs="Times New Roman"/>
          <w:sz w:val="28"/>
          <w:szCs w:val="28"/>
          <w:lang w:val="uk-UA"/>
        </w:rPr>
      </w:pPr>
      <w:r w:rsidRPr="001A24A7">
        <w:rPr>
          <w:rFonts w:ascii="Times New Roman" w:hAnsi="Times New Roman" w:cs="Times New Roman"/>
          <w:color w:val="333333"/>
          <w:sz w:val="28"/>
          <w:szCs w:val="28"/>
          <w:shd w:val="clear" w:color="auto" w:fill="FFFFFF"/>
          <w:lang w:val="uk-UA"/>
        </w:rPr>
        <w:lastRenderedPageBreak/>
        <w:t>В результаті його реалізації буде розроблена інноваційна модель бібліотеки, що поєднуватиме чотири простори: навчання, натхнення, зустріч</w:t>
      </w:r>
      <w:r w:rsidR="00436E6E">
        <w:rPr>
          <w:rFonts w:ascii="Times New Roman" w:hAnsi="Times New Roman" w:cs="Times New Roman"/>
          <w:color w:val="333333"/>
          <w:sz w:val="28"/>
          <w:szCs w:val="28"/>
          <w:shd w:val="clear" w:color="auto" w:fill="FFFFFF"/>
          <w:lang w:val="uk-UA"/>
        </w:rPr>
        <w:t>і</w:t>
      </w:r>
      <w:r w:rsidRPr="001A24A7">
        <w:rPr>
          <w:rFonts w:ascii="Times New Roman" w:hAnsi="Times New Roman" w:cs="Times New Roman"/>
          <w:color w:val="333333"/>
          <w:sz w:val="28"/>
          <w:szCs w:val="28"/>
          <w:shd w:val="clear" w:color="auto" w:fill="FFFFFF"/>
          <w:lang w:val="uk-UA"/>
        </w:rPr>
        <w:t xml:space="preserve"> та поді</w:t>
      </w:r>
      <w:r w:rsidR="00436E6E">
        <w:rPr>
          <w:rFonts w:ascii="Times New Roman" w:hAnsi="Times New Roman" w:cs="Times New Roman"/>
          <w:color w:val="333333"/>
          <w:sz w:val="28"/>
          <w:szCs w:val="28"/>
          <w:shd w:val="clear" w:color="auto" w:fill="FFFFFF"/>
          <w:lang w:val="uk-UA"/>
        </w:rPr>
        <w:t>ї</w:t>
      </w:r>
      <w:r w:rsidRPr="001A24A7">
        <w:rPr>
          <w:rFonts w:ascii="Times New Roman" w:hAnsi="Times New Roman" w:cs="Times New Roman"/>
          <w:color w:val="333333"/>
          <w:sz w:val="28"/>
          <w:szCs w:val="28"/>
          <w:shd w:val="clear" w:color="auto" w:fill="FFFFFF"/>
          <w:lang w:val="uk-UA"/>
        </w:rPr>
        <w:t>. Такий формат дозволить залучити більшу кількість молоді в бібліотеки, що стануть для них плацдармом для реалізації творчого потенціалу та отримання знань і навичок, які допоможуть у дорослому житті. Особливо актуально це для невеликих містечок, селищ та сіл, де можливості для розвитку потенціалу молоді обмежені.</w:t>
      </w:r>
      <w:r w:rsidRPr="001A24A7">
        <w:rPr>
          <w:rFonts w:ascii="Times New Roman" w:hAnsi="Times New Roman" w:cs="Times New Roman"/>
          <w:sz w:val="28"/>
          <w:szCs w:val="28"/>
          <w:lang w:val="uk-UA"/>
        </w:rPr>
        <w:t xml:space="preserve"> </w:t>
      </w:r>
      <w:hyperlink r:id="rId23" w:history="1">
        <w:r w:rsidRPr="001A24A7">
          <w:rPr>
            <w:rStyle w:val="a4"/>
            <w:rFonts w:ascii="Times New Roman" w:hAnsi="Times New Roman" w:cs="Times New Roman"/>
            <w:sz w:val="28"/>
            <w:szCs w:val="28"/>
            <w:lang w:val="uk-UA"/>
          </w:rPr>
          <w:t>https://ula.org.ua/news/4592-novyi-proiekt-vho-ukrainska-bibliotechna-asotsiatsiia-chotyry-prostory-biblioteky-innovatsiy-na-model-diialnosti</w:t>
        </w:r>
      </w:hyperlink>
    </w:p>
    <w:p w14:paraId="102AFCDE" w14:textId="42B5567C" w:rsidR="00E17E5A" w:rsidRDefault="00C22D44" w:rsidP="002A1E9F">
      <w:pPr>
        <w:rPr>
          <w:rStyle w:val="a4"/>
          <w:rFonts w:ascii="Times New Roman" w:hAnsi="Times New Roman" w:cs="Times New Roman"/>
          <w:color w:val="00B8F1"/>
          <w:sz w:val="28"/>
          <w:szCs w:val="28"/>
          <w:shd w:val="clear" w:color="auto" w:fill="FFFFFF"/>
          <w:lang w:val="uk-UA"/>
        </w:rPr>
      </w:pPr>
      <w:r w:rsidRPr="001A24A7">
        <w:rPr>
          <w:rFonts w:ascii="Times New Roman" w:hAnsi="Times New Roman" w:cs="Times New Roman"/>
          <w:color w:val="000000"/>
          <w:sz w:val="28"/>
          <w:szCs w:val="28"/>
          <w:shd w:val="clear" w:color="auto" w:fill="FFFFFF"/>
          <w:lang w:val="uk-UA"/>
        </w:rPr>
        <w:t xml:space="preserve">Проєкт реалізується у партнерстві </w:t>
      </w:r>
      <w:r w:rsidRPr="00E44BD6">
        <w:rPr>
          <w:rFonts w:ascii="Times New Roman" w:hAnsi="Times New Roman" w:cs="Times New Roman"/>
          <w:sz w:val="28"/>
          <w:szCs w:val="28"/>
          <w:shd w:val="clear" w:color="auto" w:fill="FFFFFF"/>
          <w:lang w:val="uk-UA"/>
        </w:rPr>
        <w:t>з </w:t>
      </w:r>
      <w:hyperlink r:id="rId24" w:tgtFrame="_blank" w:history="1">
        <w:r w:rsidRPr="00E44BD6">
          <w:rPr>
            <w:rStyle w:val="a4"/>
            <w:rFonts w:ascii="Times New Roman" w:hAnsi="Times New Roman" w:cs="Times New Roman"/>
            <w:color w:val="auto"/>
            <w:sz w:val="28"/>
            <w:szCs w:val="28"/>
            <w:u w:val="none"/>
            <w:shd w:val="clear" w:color="auto" w:fill="FFFFFF"/>
            <w:lang w:val="uk-UA"/>
          </w:rPr>
          <w:t>Фундацією Дарини Жолдак</w:t>
        </w:r>
      </w:hyperlink>
      <w:r w:rsidR="00E44BD6">
        <w:rPr>
          <w:rStyle w:val="a4"/>
          <w:rFonts w:ascii="Times New Roman" w:hAnsi="Times New Roman" w:cs="Times New Roman"/>
          <w:color w:val="auto"/>
          <w:sz w:val="28"/>
          <w:szCs w:val="28"/>
          <w:u w:val="none"/>
          <w:shd w:val="clear" w:color="auto" w:fill="FFFFFF"/>
          <w:lang w:val="uk-UA"/>
        </w:rPr>
        <w:t xml:space="preserve">. </w:t>
      </w:r>
    </w:p>
    <w:p w14:paraId="0F6B5949" w14:textId="0182D7C8" w:rsidR="006B0FF0" w:rsidRDefault="006B0FF0" w:rsidP="0048359E">
      <w:pPr>
        <w:pStyle w:val="3"/>
        <w:shd w:val="clear" w:color="auto" w:fill="FFFFFF"/>
        <w:spacing w:before="0"/>
        <w:jc w:val="both"/>
        <w:rPr>
          <w:rFonts w:ascii="Times New Roman" w:hAnsi="Times New Roman" w:cs="Times New Roman"/>
          <w:color w:val="000000"/>
          <w:sz w:val="28"/>
          <w:szCs w:val="28"/>
          <w:shd w:val="clear" w:color="auto" w:fill="FFFFFF"/>
          <w:lang w:val="uk-UA"/>
        </w:rPr>
      </w:pPr>
      <w:r w:rsidRPr="006B0FF0">
        <w:rPr>
          <w:rStyle w:val="a4"/>
          <w:rFonts w:ascii="Times New Roman" w:hAnsi="Times New Roman" w:cs="Times New Roman"/>
          <w:color w:val="auto"/>
          <w:sz w:val="28"/>
          <w:szCs w:val="28"/>
          <w:u w:val="none"/>
          <w:shd w:val="clear" w:color="auto" w:fill="FFFFFF"/>
          <w:lang w:val="uk-UA"/>
        </w:rPr>
        <w:t xml:space="preserve">У жовтні </w:t>
      </w:r>
      <w:r w:rsidR="00B55B28" w:rsidRPr="00B55B28">
        <w:rPr>
          <w:rStyle w:val="a4"/>
          <w:rFonts w:ascii="Times New Roman" w:hAnsi="Times New Roman" w:cs="Times New Roman"/>
          <w:color w:val="auto"/>
          <w:sz w:val="28"/>
          <w:szCs w:val="28"/>
          <w:u w:val="none"/>
          <w:shd w:val="clear" w:color="auto" w:fill="FFFFFF"/>
          <w:lang w:val="uk-UA"/>
        </w:rPr>
        <w:t xml:space="preserve">цього року </w:t>
      </w:r>
      <w:r w:rsidRPr="006B0FF0">
        <w:rPr>
          <w:rStyle w:val="a6"/>
          <w:rFonts w:ascii="Times New Roman" w:hAnsi="Times New Roman" w:cs="Times New Roman"/>
          <w:b w:val="0"/>
          <w:bCs w:val="0"/>
          <w:color w:val="auto"/>
          <w:sz w:val="28"/>
          <w:szCs w:val="28"/>
          <w:lang w:val="uk-UA"/>
        </w:rPr>
        <w:t xml:space="preserve">УБА </w:t>
      </w:r>
      <w:r>
        <w:rPr>
          <w:rStyle w:val="a6"/>
          <w:rFonts w:ascii="Times New Roman" w:hAnsi="Times New Roman" w:cs="Times New Roman"/>
          <w:b w:val="0"/>
          <w:bCs w:val="0"/>
          <w:color w:val="auto"/>
          <w:sz w:val="28"/>
          <w:szCs w:val="28"/>
          <w:lang w:val="uk-UA"/>
        </w:rPr>
        <w:t>запрошує бібліотекарів на</w:t>
      </w:r>
      <w:r w:rsidRPr="006B0FF0">
        <w:rPr>
          <w:rStyle w:val="a6"/>
          <w:rFonts w:ascii="Times New Roman" w:hAnsi="Times New Roman" w:cs="Times New Roman"/>
          <w:b w:val="0"/>
          <w:bCs w:val="0"/>
          <w:color w:val="auto"/>
          <w:sz w:val="28"/>
          <w:szCs w:val="28"/>
          <w:lang w:val="uk-UA"/>
        </w:rPr>
        <w:t xml:space="preserve"> онлайн</w:t>
      </w:r>
      <w:r w:rsidR="00436E6E">
        <w:rPr>
          <w:rStyle w:val="a6"/>
          <w:rFonts w:ascii="Times New Roman" w:hAnsi="Times New Roman" w:cs="Times New Roman"/>
          <w:b w:val="0"/>
          <w:bCs w:val="0"/>
          <w:color w:val="auto"/>
          <w:sz w:val="28"/>
          <w:szCs w:val="28"/>
          <w:lang w:val="uk-UA"/>
        </w:rPr>
        <w:t>-</w:t>
      </w:r>
      <w:r w:rsidRPr="006B0FF0">
        <w:rPr>
          <w:rStyle w:val="a6"/>
          <w:rFonts w:ascii="Times New Roman" w:hAnsi="Times New Roman" w:cs="Times New Roman"/>
          <w:b w:val="0"/>
          <w:bCs w:val="0"/>
          <w:color w:val="auto"/>
          <w:sz w:val="28"/>
          <w:szCs w:val="28"/>
          <w:lang w:val="uk-UA"/>
        </w:rPr>
        <w:t>форум для бібліотекарів у межах проєкту «Чотири простори бібліотеки: інноваційна модель діяльності».</w:t>
      </w:r>
      <w:r w:rsidRPr="006B0FF0">
        <w:rPr>
          <w:rFonts w:ascii="museo light" w:hAnsi="museo light"/>
          <w:color w:val="000000"/>
          <w:sz w:val="27"/>
          <w:szCs w:val="27"/>
          <w:shd w:val="clear" w:color="auto" w:fill="FFFFFF"/>
          <w:lang w:val="uk-UA"/>
        </w:rPr>
        <w:t xml:space="preserve"> </w:t>
      </w:r>
      <w:r w:rsidRPr="006B0FF0">
        <w:rPr>
          <w:rFonts w:ascii="Times New Roman" w:hAnsi="Times New Roman" w:cs="Times New Roman"/>
          <w:color w:val="000000"/>
          <w:sz w:val="28"/>
          <w:szCs w:val="28"/>
          <w:shd w:val="clear" w:color="auto" w:fill="FFFFFF"/>
          <w:lang w:val="uk-UA"/>
        </w:rPr>
        <w:t>У програмі онлайн</w:t>
      </w:r>
      <w:r w:rsidR="00436E6E">
        <w:rPr>
          <w:rFonts w:ascii="Times New Roman" w:hAnsi="Times New Roman" w:cs="Times New Roman"/>
          <w:color w:val="000000"/>
          <w:sz w:val="28"/>
          <w:szCs w:val="28"/>
          <w:shd w:val="clear" w:color="auto" w:fill="FFFFFF"/>
          <w:lang w:val="uk-UA"/>
        </w:rPr>
        <w:t>-</w:t>
      </w:r>
      <w:r w:rsidRPr="006B0FF0">
        <w:rPr>
          <w:rFonts w:ascii="Times New Roman" w:hAnsi="Times New Roman" w:cs="Times New Roman"/>
          <w:color w:val="000000"/>
          <w:sz w:val="28"/>
          <w:szCs w:val="28"/>
          <w:shd w:val="clear" w:color="auto" w:fill="FFFFFF"/>
          <w:lang w:val="uk-UA"/>
        </w:rPr>
        <w:t>форуму</w:t>
      </w:r>
      <w:r w:rsidR="00853A64">
        <w:rPr>
          <w:rFonts w:ascii="Times New Roman" w:hAnsi="Times New Roman" w:cs="Times New Roman"/>
          <w:color w:val="000000"/>
          <w:sz w:val="28"/>
          <w:szCs w:val="28"/>
          <w:shd w:val="clear" w:color="auto" w:fill="FFFFFF"/>
          <w:lang w:val="uk-UA"/>
        </w:rPr>
        <w:t xml:space="preserve"> представлено</w:t>
      </w:r>
      <w:r w:rsidRPr="006B0FF0">
        <w:rPr>
          <w:rFonts w:ascii="Times New Roman" w:hAnsi="Times New Roman" w:cs="Times New Roman"/>
          <w:color w:val="000000"/>
          <w:sz w:val="28"/>
          <w:szCs w:val="28"/>
          <w:shd w:val="clear" w:color="auto" w:fill="FFFFFF"/>
          <w:lang w:val="uk-UA"/>
        </w:rPr>
        <w:t>: презентація інноваційної моделі бібліотеки</w:t>
      </w:r>
      <w:r w:rsidR="00853A64">
        <w:rPr>
          <w:rFonts w:ascii="Times New Roman" w:hAnsi="Times New Roman" w:cs="Times New Roman"/>
          <w:color w:val="000000"/>
          <w:sz w:val="28"/>
          <w:szCs w:val="28"/>
          <w:shd w:val="clear" w:color="auto" w:fill="FFFFFF"/>
          <w:lang w:val="uk-UA"/>
        </w:rPr>
        <w:t>,</w:t>
      </w:r>
      <w:r w:rsidRPr="006B0FF0">
        <w:rPr>
          <w:rFonts w:ascii="Times New Roman" w:hAnsi="Times New Roman" w:cs="Times New Roman"/>
          <w:color w:val="000000"/>
          <w:sz w:val="28"/>
          <w:szCs w:val="28"/>
          <w:shd w:val="clear" w:color="auto" w:fill="FFFFFF"/>
          <w:lang w:val="uk-UA"/>
        </w:rPr>
        <w:t xml:space="preserve"> </w:t>
      </w:r>
      <w:r w:rsidR="0019432F" w:rsidRPr="006B0FF0">
        <w:rPr>
          <w:rFonts w:ascii="Times New Roman" w:hAnsi="Times New Roman" w:cs="Times New Roman"/>
          <w:color w:val="000000"/>
          <w:sz w:val="28"/>
          <w:szCs w:val="28"/>
          <w:shd w:val="clear" w:color="auto" w:fill="FFFFFF"/>
          <w:lang w:val="uk-UA"/>
        </w:rPr>
        <w:t>командн</w:t>
      </w:r>
      <w:r w:rsidR="0019432F">
        <w:rPr>
          <w:rFonts w:ascii="Times New Roman" w:hAnsi="Times New Roman" w:cs="Times New Roman"/>
          <w:color w:val="000000"/>
          <w:sz w:val="28"/>
          <w:szCs w:val="28"/>
          <w:shd w:val="clear" w:color="auto" w:fill="FFFFFF"/>
          <w:lang w:val="uk-UA"/>
        </w:rPr>
        <w:t xml:space="preserve">ий </w:t>
      </w:r>
      <w:r w:rsidRPr="006B0FF0">
        <w:rPr>
          <w:rFonts w:ascii="Times New Roman" w:hAnsi="Times New Roman" w:cs="Times New Roman"/>
          <w:color w:val="000000"/>
          <w:sz w:val="28"/>
          <w:szCs w:val="28"/>
          <w:shd w:val="clear" w:color="auto" w:fill="FFFFFF"/>
          <w:lang w:val="uk-UA"/>
        </w:rPr>
        <w:t xml:space="preserve">інтерактив для створення власних </w:t>
      </w:r>
      <w:r w:rsidR="0019432F" w:rsidRPr="006B0FF0">
        <w:rPr>
          <w:rFonts w:ascii="Times New Roman" w:hAnsi="Times New Roman" w:cs="Times New Roman"/>
          <w:color w:val="000000"/>
          <w:sz w:val="28"/>
          <w:szCs w:val="28"/>
          <w:shd w:val="clear" w:color="auto" w:fill="FFFFFF"/>
          <w:lang w:val="uk-UA"/>
        </w:rPr>
        <w:t>моделей</w:t>
      </w:r>
      <w:r w:rsidR="0019432F">
        <w:rPr>
          <w:rFonts w:ascii="Times New Roman" w:hAnsi="Times New Roman" w:cs="Times New Roman"/>
          <w:color w:val="000000"/>
          <w:sz w:val="28"/>
          <w:szCs w:val="28"/>
          <w:shd w:val="clear" w:color="auto" w:fill="FFFFFF"/>
          <w:lang w:val="uk-UA"/>
        </w:rPr>
        <w:t xml:space="preserve"> </w:t>
      </w:r>
      <w:r w:rsidRPr="006B0FF0">
        <w:rPr>
          <w:rFonts w:ascii="Times New Roman" w:hAnsi="Times New Roman" w:cs="Times New Roman"/>
          <w:color w:val="000000"/>
          <w:sz w:val="28"/>
          <w:szCs w:val="28"/>
          <w:shd w:val="clear" w:color="auto" w:fill="FFFFFF"/>
          <w:lang w:val="uk-UA"/>
        </w:rPr>
        <w:t>функціонування бібліотек на основі загальної моделі (посібника)</w:t>
      </w:r>
      <w:r w:rsidR="00853A64">
        <w:rPr>
          <w:rFonts w:ascii="Times New Roman" w:hAnsi="Times New Roman" w:cs="Times New Roman"/>
          <w:color w:val="000000"/>
          <w:sz w:val="28"/>
          <w:szCs w:val="28"/>
          <w:shd w:val="clear" w:color="auto" w:fill="FFFFFF"/>
          <w:lang w:val="uk-UA"/>
        </w:rPr>
        <w:t>,</w:t>
      </w:r>
      <w:r w:rsidRPr="006B0FF0">
        <w:rPr>
          <w:rFonts w:ascii="Times New Roman" w:hAnsi="Times New Roman" w:cs="Times New Roman"/>
          <w:color w:val="000000"/>
          <w:sz w:val="28"/>
          <w:szCs w:val="28"/>
          <w:shd w:val="clear" w:color="auto" w:fill="FFFFFF"/>
          <w:lang w:val="uk-UA"/>
        </w:rPr>
        <w:t xml:space="preserve"> </w:t>
      </w:r>
      <w:r w:rsidR="0019432F" w:rsidRPr="006B0FF0">
        <w:rPr>
          <w:rFonts w:ascii="Times New Roman" w:hAnsi="Times New Roman" w:cs="Times New Roman"/>
          <w:color w:val="000000"/>
          <w:sz w:val="28"/>
          <w:szCs w:val="28"/>
          <w:shd w:val="clear" w:color="auto" w:fill="FFFFFF"/>
          <w:lang w:val="uk-UA"/>
        </w:rPr>
        <w:t>консультації</w:t>
      </w:r>
      <w:r w:rsidR="0019432F">
        <w:rPr>
          <w:rFonts w:ascii="Times New Roman" w:hAnsi="Times New Roman" w:cs="Times New Roman"/>
          <w:color w:val="000000"/>
          <w:sz w:val="28"/>
          <w:szCs w:val="28"/>
          <w:shd w:val="clear" w:color="auto" w:fill="FFFFFF"/>
          <w:lang w:val="uk-UA"/>
        </w:rPr>
        <w:t xml:space="preserve"> </w:t>
      </w:r>
      <w:r w:rsidRPr="006B0FF0">
        <w:rPr>
          <w:rFonts w:ascii="Times New Roman" w:hAnsi="Times New Roman" w:cs="Times New Roman"/>
          <w:color w:val="000000"/>
          <w:sz w:val="28"/>
          <w:szCs w:val="28"/>
          <w:shd w:val="clear" w:color="auto" w:fill="FFFFFF"/>
          <w:lang w:val="uk-UA"/>
        </w:rPr>
        <w:t>експертів щодо створення кожного з чотирьох бібліотечних просторів.</w:t>
      </w:r>
    </w:p>
    <w:p w14:paraId="007DD5D3" w14:textId="77777777" w:rsidR="00E24FEC" w:rsidRPr="00E24FEC" w:rsidRDefault="00E24FEC" w:rsidP="00E24FEC">
      <w:pPr>
        <w:rPr>
          <w:lang w:val="uk-UA"/>
        </w:rPr>
      </w:pPr>
    </w:p>
    <w:p w14:paraId="5C338E3D" w14:textId="0FCDED9C" w:rsidR="005F606D" w:rsidRPr="001A24A7" w:rsidRDefault="00E9164D" w:rsidP="005F606D">
      <w:pPr>
        <w:pStyle w:val="a5"/>
        <w:shd w:val="clear" w:color="auto" w:fill="FFFFFF"/>
        <w:spacing w:before="0" w:beforeAutospacing="0" w:after="150" w:afterAutospacing="0"/>
        <w:jc w:val="both"/>
        <w:rPr>
          <w:color w:val="1D2129"/>
          <w:sz w:val="28"/>
          <w:szCs w:val="28"/>
          <w:shd w:val="clear" w:color="auto" w:fill="FFFFFF"/>
          <w:lang w:val="uk-UA"/>
        </w:rPr>
      </w:pPr>
      <w:r w:rsidRPr="001A24A7">
        <w:rPr>
          <w:sz w:val="28"/>
          <w:szCs w:val="28"/>
          <w:lang w:val="uk-UA"/>
        </w:rPr>
        <w:t>Для тих, хто прагне</w:t>
      </w:r>
      <w:r w:rsidR="005F606D" w:rsidRPr="001A24A7">
        <w:rPr>
          <w:sz w:val="28"/>
          <w:szCs w:val="28"/>
          <w:lang w:val="uk-UA"/>
        </w:rPr>
        <w:t xml:space="preserve"> зробити</w:t>
      </w:r>
      <w:r w:rsidRPr="001A24A7">
        <w:rPr>
          <w:sz w:val="28"/>
          <w:szCs w:val="28"/>
          <w:lang w:val="uk-UA"/>
        </w:rPr>
        <w:t xml:space="preserve"> </w:t>
      </w:r>
      <w:r w:rsidR="005F606D" w:rsidRPr="001A24A7">
        <w:rPr>
          <w:sz w:val="28"/>
          <w:szCs w:val="28"/>
          <w:lang w:val="uk-UA"/>
        </w:rPr>
        <w:t>бібліотеку найкр</w:t>
      </w:r>
      <w:r w:rsidR="00720B61">
        <w:rPr>
          <w:sz w:val="28"/>
          <w:szCs w:val="28"/>
          <w:lang w:val="uk-UA"/>
        </w:rPr>
        <w:t>ащим місцем для молоді</w:t>
      </w:r>
      <w:r w:rsidR="00853A64">
        <w:rPr>
          <w:sz w:val="28"/>
          <w:szCs w:val="28"/>
          <w:lang w:val="uk-UA"/>
        </w:rPr>
        <w:t>,</w:t>
      </w:r>
      <w:r w:rsidR="00720B61">
        <w:rPr>
          <w:sz w:val="28"/>
          <w:szCs w:val="28"/>
          <w:lang w:val="uk-UA"/>
        </w:rPr>
        <w:t xml:space="preserve"> пропонуємо</w:t>
      </w:r>
      <w:r w:rsidR="005F606D" w:rsidRPr="001A24A7">
        <w:rPr>
          <w:sz w:val="28"/>
          <w:szCs w:val="28"/>
          <w:lang w:val="uk-UA"/>
        </w:rPr>
        <w:t xml:space="preserve"> звернутися до методичних матеріалів</w:t>
      </w:r>
      <w:r w:rsidR="005F606D" w:rsidRPr="001A24A7">
        <w:rPr>
          <w:color w:val="1D2129"/>
          <w:sz w:val="28"/>
          <w:szCs w:val="28"/>
          <w:shd w:val="clear" w:color="auto" w:fill="FFFFFF"/>
          <w:lang w:val="uk-UA"/>
        </w:rPr>
        <w:t>.</w:t>
      </w:r>
    </w:p>
    <w:p w14:paraId="40E49FD7" w14:textId="46A53503" w:rsidR="005F606D" w:rsidRPr="00C26E02" w:rsidRDefault="005F606D" w:rsidP="00C26E02">
      <w:pPr>
        <w:rPr>
          <w:rFonts w:ascii="Times New Roman" w:hAnsi="Times New Roman" w:cs="Times New Roman"/>
          <w:sz w:val="28"/>
          <w:szCs w:val="28"/>
          <w:lang w:val="uk-UA"/>
        </w:rPr>
      </w:pPr>
      <w:r w:rsidRPr="00C26E02">
        <w:rPr>
          <w:rFonts w:ascii="Times New Roman" w:hAnsi="Times New Roman" w:cs="Times New Roman"/>
          <w:color w:val="1D2129"/>
          <w:sz w:val="28"/>
          <w:szCs w:val="28"/>
          <w:shd w:val="clear" w:color="auto" w:fill="FFFFFF"/>
          <w:lang w:val="uk-UA"/>
        </w:rPr>
        <w:t>М</w:t>
      </w:r>
      <w:r w:rsidR="00156C82" w:rsidRPr="00C26E02">
        <w:rPr>
          <w:rFonts w:ascii="Times New Roman" w:hAnsi="Times New Roman" w:cs="Times New Roman"/>
          <w:color w:val="1D2129"/>
          <w:sz w:val="28"/>
          <w:szCs w:val="28"/>
          <w:shd w:val="clear" w:color="auto" w:fill="FFFFFF"/>
          <w:lang w:val="uk-UA"/>
        </w:rPr>
        <w:t>олодіжні простори в бібліотеках</w:t>
      </w:r>
      <w:r w:rsidR="00455B84">
        <w:rPr>
          <w:rFonts w:ascii="Times New Roman" w:hAnsi="Times New Roman" w:cs="Times New Roman"/>
          <w:sz w:val="28"/>
          <w:szCs w:val="28"/>
          <w:lang w:val="uk-UA"/>
        </w:rPr>
        <w:t>:</w:t>
      </w:r>
      <w:r w:rsidR="009522E7">
        <w:rPr>
          <w:rFonts w:ascii="Times New Roman" w:hAnsi="Times New Roman" w:cs="Times New Roman"/>
          <w:sz w:val="28"/>
          <w:szCs w:val="28"/>
          <w:lang w:val="uk-UA"/>
        </w:rPr>
        <w:t xml:space="preserve"> </w:t>
      </w:r>
      <w:r w:rsidR="00156C82" w:rsidRPr="00C26E02">
        <w:rPr>
          <w:rFonts w:ascii="Times New Roman" w:hAnsi="Times New Roman" w:cs="Times New Roman"/>
          <w:sz w:val="28"/>
          <w:szCs w:val="28"/>
          <w:lang w:val="uk-UA"/>
        </w:rPr>
        <w:t>[Електронний ресурс]</w:t>
      </w:r>
      <w:r w:rsidR="000154C9">
        <w:rPr>
          <w:rFonts w:ascii="Times New Roman" w:hAnsi="Times New Roman" w:cs="Times New Roman"/>
          <w:sz w:val="28"/>
          <w:szCs w:val="28"/>
          <w:lang w:val="uk-UA"/>
        </w:rPr>
        <w:t>.-</w:t>
      </w:r>
      <w:r w:rsidR="009522E7">
        <w:rPr>
          <w:rFonts w:ascii="Times New Roman" w:hAnsi="Times New Roman" w:cs="Times New Roman"/>
          <w:sz w:val="28"/>
          <w:szCs w:val="28"/>
          <w:lang w:val="uk-UA"/>
        </w:rPr>
        <w:t xml:space="preserve"> Режим доступу: </w:t>
      </w:r>
      <w:hyperlink r:id="rId25" w:history="1">
        <w:r w:rsidRPr="00C26E02">
          <w:rPr>
            <w:rStyle w:val="a4"/>
            <w:rFonts w:ascii="Times New Roman" w:hAnsi="Times New Roman" w:cs="Times New Roman"/>
            <w:sz w:val="28"/>
            <w:szCs w:val="28"/>
            <w:lang w:val="uk-UA"/>
          </w:rPr>
          <w:t>https://decentralization.gov.ua/uploads/library/file/375/Method.pdf</w:t>
        </w:r>
      </w:hyperlink>
      <w:r w:rsidRPr="00C26E02">
        <w:rPr>
          <w:rFonts w:ascii="Times New Roman" w:hAnsi="Times New Roman" w:cs="Times New Roman"/>
          <w:color w:val="1D2129"/>
          <w:sz w:val="28"/>
          <w:szCs w:val="28"/>
          <w:shd w:val="clear" w:color="auto" w:fill="FFFFFF"/>
          <w:lang w:val="uk-UA"/>
        </w:rPr>
        <w:t>.</w:t>
      </w:r>
      <w:r w:rsidR="00C26E02" w:rsidRPr="00C26E02">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Заголовок з титулу екрана.- Дата звернення: 06.08.2020. -Мова укр.</w:t>
      </w:r>
    </w:p>
    <w:p w14:paraId="1DD4C13E" w14:textId="122AED0E" w:rsidR="005F606D" w:rsidRPr="001A24A7" w:rsidRDefault="005F606D" w:rsidP="005F606D">
      <w:pPr>
        <w:pStyle w:val="a5"/>
        <w:shd w:val="clear" w:color="auto" w:fill="FFFFFF"/>
        <w:spacing w:before="0" w:beforeAutospacing="0" w:after="150" w:afterAutospacing="0"/>
        <w:jc w:val="both"/>
        <w:rPr>
          <w:color w:val="333333"/>
          <w:sz w:val="28"/>
          <w:szCs w:val="28"/>
          <w:lang w:val="uk-UA"/>
        </w:rPr>
      </w:pPr>
      <w:r w:rsidRPr="001A24A7">
        <w:rPr>
          <w:color w:val="1D2129"/>
          <w:sz w:val="28"/>
          <w:szCs w:val="28"/>
          <w:shd w:val="clear" w:color="auto" w:fill="FFFFFF"/>
          <w:lang w:val="uk-UA"/>
        </w:rPr>
        <w:t>Цей посібник надає рекомендації для створення молодіжних просторів у бібліотеках, знайомить з процедурою їх</w:t>
      </w:r>
      <w:r w:rsidR="00436E6E">
        <w:rPr>
          <w:color w:val="1D2129"/>
          <w:sz w:val="28"/>
          <w:szCs w:val="28"/>
          <w:shd w:val="clear" w:color="auto" w:fill="FFFFFF"/>
          <w:lang w:val="uk-UA"/>
        </w:rPr>
        <w:t>нього</w:t>
      </w:r>
      <w:r w:rsidRPr="001A24A7">
        <w:rPr>
          <w:color w:val="1D2129"/>
          <w:sz w:val="28"/>
          <w:szCs w:val="28"/>
          <w:shd w:val="clear" w:color="auto" w:fill="FFFFFF"/>
          <w:lang w:val="uk-UA"/>
        </w:rPr>
        <w:t xml:space="preserve"> створення та методиками успішного виконання поставлених завдань. Корисним буде іноземний досвід діяльності молодіжних просторів, а також перелік та контакти бібліотек України, де такі простори уже працюють.</w:t>
      </w:r>
    </w:p>
    <w:p w14:paraId="06061B9A" w14:textId="4BB0FF66" w:rsidR="005F606D" w:rsidRPr="00C26E02" w:rsidRDefault="003E5246" w:rsidP="00C26E02">
      <w:pPr>
        <w:rPr>
          <w:rFonts w:ascii="Times New Roman" w:hAnsi="Times New Roman" w:cs="Times New Roman"/>
          <w:sz w:val="28"/>
          <w:szCs w:val="28"/>
          <w:lang w:val="uk-UA"/>
        </w:rPr>
      </w:pPr>
      <w:r>
        <w:rPr>
          <w:rFonts w:ascii="Times New Roman" w:eastAsia="Times New Roman" w:hAnsi="Times New Roman" w:cs="Times New Roman"/>
          <w:color w:val="1D2129"/>
          <w:sz w:val="28"/>
          <w:szCs w:val="28"/>
          <w:shd w:val="clear" w:color="auto" w:fill="FFFFFF"/>
          <w:lang w:val="uk-UA" w:eastAsia="ru-RU"/>
        </w:rPr>
        <w:t xml:space="preserve">Молодіжна </w:t>
      </w:r>
      <w:r w:rsidR="00455B84" w:rsidRPr="003375F1">
        <w:rPr>
          <w:rFonts w:ascii="Times New Roman" w:eastAsia="Times New Roman" w:hAnsi="Times New Roman" w:cs="Times New Roman"/>
          <w:color w:val="1D2129"/>
          <w:sz w:val="28"/>
          <w:szCs w:val="28"/>
          <w:shd w:val="clear" w:color="auto" w:fill="FFFFFF"/>
          <w:lang w:val="uk-UA" w:eastAsia="ru-RU"/>
        </w:rPr>
        <w:t>зона у бібліотеці – простір можливостей</w:t>
      </w:r>
      <w:r w:rsidR="00455B84" w:rsidRPr="00455B84">
        <w:rPr>
          <w:rFonts w:ascii="Times New Roman" w:hAnsi="Times New Roman" w:cs="Times New Roman"/>
          <w:spacing w:val="-23"/>
          <w:sz w:val="28"/>
          <w:szCs w:val="28"/>
          <w:lang w:val="uk-UA"/>
        </w:rPr>
        <w:t>:</w:t>
      </w:r>
      <w:r w:rsidR="00455B84">
        <w:rPr>
          <w:rFonts w:ascii="Times New Roman" w:hAnsi="Times New Roman" w:cs="Times New Roman"/>
          <w:spacing w:val="-23"/>
          <w:sz w:val="28"/>
          <w:szCs w:val="28"/>
          <w:lang w:val="uk-UA"/>
        </w:rPr>
        <w:t xml:space="preserve"> </w:t>
      </w:r>
      <w:r w:rsidR="004C1B38" w:rsidRPr="00455B84">
        <w:rPr>
          <w:rFonts w:ascii="Times New Roman" w:hAnsi="Times New Roman" w:cs="Times New Roman"/>
          <w:sz w:val="28"/>
          <w:szCs w:val="28"/>
          <w:lang w:val="uk-UA"/>
        </w:rPr>
        <w:t>[Електронний ресурс]</w:t>
      </w:r>
      <w:r w:rsidR="000154C9">
        <w:rPr>
          <w:rFonts w:ascii="Times New Roman" w:hAnsi="Times New Roman" w:cs="Times New Roman"/>
          <w:sz w:val="28"/>
          <w:szCs w:val="28"/>
          <w:lang w:val="uk-UA"/>
        </w:rPr>
        <w:t>.-</w:t>
      </w:r>
      <w:r>
        <w:rPr>
          <w:rFonts w:ascii="Times New Roman" w:hAnsi="Times New Roman" w:cs="Times New Roman"/>
          <w:sz w:val="28"/>
          <w:szCs w:val="28"/>
          <w:lang w:val="uk-UA"/>
        </w:rPr>
        <w:t xml:space="preserve"> Режим доступу: </w:t>
      </w:r>
      <w:hyperlink r:id="rId26" w:history="1">
        <w:r w:rsidR="005F606D" w:rsidRPr="00455B84">
          <w:rPr>
            <w:rStyle w:val="a4"/>
            <w:rFonts w:ascii="Times New Roman" w:hAnsi="Times New Roman" w:cs="Times New Roman"/>
            <w:sz w:val="28"/>
            <w:szCs w:val="28"/>
            <w:lang w:val="uk-UA"/>
          </w:rPr>
          <w:t>https://ru.calameo.com/books/0062302715bc43629f159</w:t>
        </w:r>
      </w:hyperlink>
      <w:r w:rsidR="00C26E02">
        <w:rPr>
          <w:rFonts w:ascii="Times New Roman" w:hAnsi="Times New Roman" w:cs="Times New Roman"/>
          <w:sz w:val="28"/>
          <w:szCs w:val="28"/>
          <w:lang w:val="uk-UA"/>
        </w:rPr>
        <w:t>.-Заголовок з титулу екрана.</w:t>
      </w:r>
      <w:r>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 Дата звернення: 06.08.2020.</w:t>
      </w:r>
      <w:r>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Мова укр.</w:t>
      </w:r>
    </w:p>
    <w:p w14:paraId="1342CBCB" w14:textId="53561E0C" w:rsidR="003F2C0A" w:rsidRPr="00E24FEC" w:rsidRDefault="005F606D" w:rsidP="00E24FEC">
      <w:pPr>
        <w:pStyle w:val="about-truncate"/>
        <w:shd w:val="clear" w:color="auto" w:fill="FFFFFF"/>
        <w:spacing w:before="150" w:beforeAutospacing="0" w:after="150" w:afterAutospacing="0" w:line="330" w:lineRule="atLeast"/>
        <w:rPr>
          <w:color w:val="99A5AB"/>
          <w:sz w:val="28"/>
          <w:szCs w:val="28"/>
          <w:lang w:val="uk-UA"/>
        </w:rPr>
      </w:pPr>
      <w:r w:rsidRPr="001A24A7">
        <w:rPr>
          <w:sz w:val="28"/>
          <w:szCs w:val="28"/>
          <w:lang w:val="uk-UA"/>
        </w:rPr>
        <w:t>Матеріали містять практичні ідеї, форми, засоби і методи роботи, які можуть допомогти бібліотечним фахівцям краще задовольняти освітні, інформаційні, культурні, дозвіллєві потреби молоді</w:t>
      </w:r>
      <w:r w:rsidRPr="001A24A7">
        <w:rPr>
          <w:color w:val="99A5AB"/>
          <w:sz w:val="28"/>
          <w:szCs w:val="28"/>
          <w:lang w:val="uk-UA"/>
        </w:rPr>
        <w:t>.</w:t>
      </w:r>
      <w:r w:rsidRPr="001A24A7">
        <w:rPr>
          <w:sz w:val="28"/>
          <w:szCs w:val="28"/>
          <w:lang w:val="uk-UA"/>
        </w:rPr>
        <w:t xml:space="preserve"> </w:t>
      </w:r>
    </w:p>
    <w:p w14:paraId="0490EDD0" w14:textId="611F4C69" w:rsidR="002526DC" w:rsidRPr="001A24A7" w:rsidRDefault="009522E7">
      <w:pPr>
        <w:rPr>
          <w:rFonts w:ascii="Times New Roman" w:hAnsi="Times New Roman" w:cs="Times New Roman"/>
          <w:b/>
          <w:sz w:val="28"/>
          <w:szCs w:val="28"/>
          <w:shd w:val="clear" w:color="auto" w:fill="FDFDFD"/>
          <w:lang w:val="uk-UA"/>
        </w:rPr>
      </w:pPr>
      <w:r>
        <w:rPr>
          <w:rFonts w:ascii="Times New Roman" w:hAnsi="Times New Roman" w:cs="Times New Roman"/>
          <w:b/>
          <w:sz w:val="28"/>
          <w:szCs w:val="28"/>
          <w:shd w:val="clear" w:color="auto" w:fill="FDFDFD"/>
          <w:lang w:val="uk-UA"/>
        </w:rPr>
        <w:t>Історії з регіонів України</w:t>
      </w:r>
    </w:p>
    <w:p w14:paraId="799E227E" w14:textId="41DB7945" w:rsidR="003F54A7" w:rsidRDefault="00720B61">
      <w:pPr>
        <w:rPr>
          <w:rFonts w:ascii="Times New Roman" w:hAnsi="Times New Roman" w:cs="Times New Roman"/>
          <w:sz w:val="28"/>
          <w:szCs w:val="28"/>
          <w:shd w:val="clear" w:color="auto" w:fill="FDFDFD"/>
          <w:lang w:val="uk-UA"/>
        </w:rPr>
      </w:pPr>
      <w:r>
        <w:rPr>
          <w:rFonts w:ascii="Times New Roman" w:hAnsi="Times New Roman" w:cs="Times New Roman"/>
          <w:sz w:val="28"/>
          <w:szCs w:val="28"/>
          <w:shd w:val="clear" w:color="auto" w:fill="FDFDFD"/>
          <w:lang w:val="uk-UA"/>
        </w:rPr>
        <w:t>Бажаючим ознайомитися з досвідом роботи бібліотек України пропонуємо переглянути</w:t>
      </w:r>
      <w:r w:rsidR="008477F6" w:rsidRPr="001A24A7">
        <w:rPr>
          <w:rFonts w:ascii="Times New Roman" w:hAnsi="Times New Roman" w:cs="Times New Roman"/>
          <w:sz w:val="28"/>
          <w:szCs w:val="28"/>
          <w:shd w:val="clear" w:color="auto" w:fill="FDFDFD"/>
          <w:lang w:val="uk-UA"/>
        </w:rPr>
        <w:t xml:space="preserve"> п</w:t>
      </w:r>
      <w:r w:rsidR="002526DC" w:rsidRPr="001A24A7">
        <w:rPr>
          <w:rFonts w:ascii="Times New Roman" w:hAnsi="Times New Roman" w:cs="Times New Roman"/>
          <w:sz w:val="28"/>
          <w:szCs w:val="28"/>
          <w:shd w:val="clear" w:color="auto" w:fill="FDFDFD"/>
          <w:lang w:val="uk-UA"/>
        </w:rPr>
        <w:t>осібник «</w:t>
      </w:r>
      <w:r w:rsidR="0048610C" w:rsidRPr="001A24A7">
        <w:rPr>
          <w:rFonts w:ascii="Times New Roman" w:hAnsi="Times New Roman" w:cs="Times New Roman"/>
          <w:sz w:val="28"/>
          <w:szCs w:val="28"/>
          <w:shd w:val="clear" w:color="auto" w:fill="FDFDFD"/>
          <w:lang w:val="uk-UA"/>
        </w:rPr>
        <w:t>Зам</w:t>
      </w:r>
      <w:r w:rsidR="002526DC" w:rsidRPr="001A24A7">
        <w:rPr>
          <w:rFonts w:ascii="Times New Roman" w:hAnsi="Times New Roman" w:cs="Times New Roman"/>
          <w:sz w:val="28"/>
          <w:szCs w:val="28"/>
          <w:shd w:val="clear" w:color="auto" w:fill="FDFDFD"/>
          <w:lang w:val="uk-UA"/>
        </w:rPr>
        <w:t>інимо мури відчиненими вікнами»</w:t>
      </w:r>
      <w:r w:rsidR="001A24A7">
        <w:rPr>
          <w:rFonts w:ascii="Times New Roman" w:hAnsi="Times New Roman" w:cs="Times New Roman"/>
          <w:sz w:val="28"/>
          <w:szCs w:val="28"/>
          <w:shd w:val="clear" w:color="auto" w:fill="FDFDFD"/>
          <w:lang w:val="uk-UA"/>
        </w:rPr>
        <w:t>:</w:t>
      </w:r>
    </w:p>
    <w:p w14:paraId="46FFE77B" w14:textId="3731D7A4" w:rsidR="002526DC" w:rsidRPr="00B55B28" w:rsidRDefault="003F54A7" w:rsidP="00C26E02">
      <w:pPr>
        <w:rPr>
          <w:rFonts w:ascii="Times New Roman" w:hAnsi="Times New Roman" w:cs="Times New Roman"/>
          <w:sz w:val="28"/>
          <w:szCs w:val="28"/>
          <w:lang w:val="uk-UA"/>
        </w:rPr>
      </w:pPr>
      <w:r w:rsidRPr="001A24A7">
        <w:rPr>
          <w:rFonts w:ascii="Times New Roman" w:hAnsi="Times New Roman" w:cs="Times New Roman"/>
          <w:sz w:val="28"/>
          <w:szCs w:val="28"/>
          <w:shd w:val="clear" w:color="auto" w:fill="FDFDFD"/>
          <w:lang w:val="uk-UA"/>
        </w:rPr>
        <w:lastRenderedPageBreak/>
        <w:t>Замінимо мури відчиненими вікнами</w:t>
      </w:r>
      <w:r w:rsidR="00436E6E">
        <w:rPr>
          <w:rFonts w:ascii="Times New Roman" w:hAnsi="Times New Roman" w:cs="Times New Roman"/>
          <w:sz w:val="28"/>
          <w:szCs w:val="28"/>
          <w:shd w:val="clear" w:color="auto" w:fill="FDFDFD"/>
          <w:lang w:val="uk-UA"/>
        </w:rPr>
        <w:t>.</w:t>
      </w:r>
      <w:r>
        <w:rPr>
          <w:rFonts w:ascii="Times New Roman" w:hAnsi="Times New Roman" w:cs="Times New Roman"/>
          <w:sz w:val="28"/>
          <w:szCs w:val="28"/>
          <w:shd w:val="clear" w:color="auto" w:fill="FDFDFD"/>
          <w:lang w:val="uk-UA"/>
        </w:rPr>
        <w:t xml:space="preserve"> Електронний ресурс</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en-US"/>
        </w:rPr>
        <w:t>DVV</w:t>
      </w:r>
      <w:r w:rsidR="009E3F8C" w:rsidRPr="009E3F8C">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en-US"/>
        </w:rPr>
        <w:t>International</w:t>
      </w:r>
      <w:r w:rsidR="009E3F8C">
        <w:rPr>
          <w:rFonts w:ascii="Times New Roman" w:hAnsi="Times New Roman" w:cs="Times New Roman"/>
          <w:sz w:val="28"/>
          <w:szCs w:val="28"/>
          <w:shd w:val="clear" w:color="auto" w:fill="FDFDFD"/>
          <w:lang w:val="uk-UA"/>
        </w:rPr>
        <w:t xml:space="preserve"> в Україні, ГО</w:t>
      </w:r>
      <w:r w:rsidR="00C87255">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 xml:space="preserve">Інформ. </w:t>
      </w:r>
      <w:r w:rsidR="00C87255">
        <w:rPr>
          <w:rFonts w:ascii="Times New Roman" w:hAnsi="Times New Roman" w:cs="Times New Roman"/>
          <w:sz w:val="28"/>
          <w:szCs w:val="28"/>
          <w:shd w:val="clear" w:color="auto" w:fill="FDFDFD"/>
          <w:lang w:val="uk-UA"/>
        </w:rPr>
        <w:t>д</w:t>
      </w:r>
      <w:r w:rsidR="009E3F8C">
        <w:rPr>
          <w:rFonts w:ascii="Times New Roman" w:hAnsi="Times New Roman" w:cs="Times New Roman"/>
          <w:sz w:val="28"/>
          <w:szCs w:val="28"/>
          <w:shd w:val="clear" w:color="auto" w:fill="FDFDFD"/>
          <w:lang w:val="uk-UA"/>
        </w:rPr>
        <w:t xml:space="preserve">ослід. </w:t>
      </w:r>
      <w:r w:rsidR="00C87255">
        <w:rPr>
          <w:rFonts w:ascii="Times New Roman" w:hAnsi="Times New Roman" w:cs="Times New Roman"/>
          <w:sz w:val="28"/>
          <w:szCs w:val="28"/>
          <w:shd w:val="clear" w:color="auto" w:fill="FDFDFD"/>
          <w:lang w:val="uk-UA"/>
        </w:rPr>
        <w:t>ц</w:t>
      </w:r>
      <w:r w:rsidR="009E3F8C">
        <w:rPr>
          <w:rFonts w:ascii="Times New Roman" w:hAnsi="Times New Roman" w:cs="Times New Roman"/>
          <w:sz w:val="28"/>
          <w:szCs w:val="28"/>
          <w:shd w:val="clear" w:color="auto" w:fill="FDFDFD"/>
          <w:lang w:val="uk-UA"/>
        </w:rPr>
        <w:t>ентр «Інтеграція та розвиток».</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 Київ. 2017.</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80</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с.</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 Текст.</w:t>
      </w:r>
      <w:r w:rsidR="00D120EB">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дані.</w:t>
      </w:r>
      <w:r w:rsidR="002E022D">
        <w:rPr>
          <w:rFonts w:ascii="Times New Roman" w:hAnsi="Times New Roman" w:cs="Times New Roman"/>
          <w:sz w:val="28"/>
          <w:szCs w:val="28"/>
          <w:shd w:val="clear" w:color="auto" w:fill="FDFDFD"/>
          <w:lang w:val="uk-UA"/>
        </w:rPr>
        <w:t xml:space="preserve"> </w:t>
      </w:r>
      <w:r w:rsidR="009E3F8C">
        <w:rPr>
          <w:rFonts w:ascii="Times New Roman" w:hAnsi="Times New Roman" w:cs="Times New Roman"/>
          <w:sz w:val="28"/>
          <w:szCs w:val="28"/>
          <w:shd w:val="clear" w:color="auto" w:fill="FDFDFD"/>
          <w:lang w:val="uk-UA"/>
        </w:rPr>
        <w:t>- Режим доступу:</w:t>
      </w:r>
      <w:r w:rsidR="002526DC" w:rsidRPr="001A24A7">
        <w:rPr>
          <w:rFonts w:ascii="Times New Roman" w:hAnsi="Times New Roman" w:cs="Times New Roman"/>
          <w:sz w:val="28"/>
          <w:szCs w:val="28"/>
          <w:lang w:val="uk-UA"/>
        </w:rPr>
        <w:t xml:space="preserve"> </w:t>
      </w:r>
      <w:hyperlink r:id="rId27" w:history="1">
        <w:r w:rsidR="0048610C" w:rsidRPr="001A24A7">
          <w:rPr>
            <w:rStyle w:val="a4"/>
            <w:rFonts w:ascii="Times New Roman" w:hAnsi="Times New Roman" w:cs="Times New Roman"/>
            <w:sz w:val="28"/>
            <w:szCs w:val="28"/>
            <w:shd w:val="clear" w:color="auto" w:fill="FDFDFD"/>
            <w:lang w:val="uk-UA"/>
          </w:rPr>
          <w:t>http://www.dvv-international.org.ua/fileadmin/files/eastern-neighbors/Ukraina_pics/ukraine_2/publications__new__Ukraine/Replacing_Walls_With_Open_Windows_Project.compressed.pdf</w:t>
        </w:r>
      </w:hyperlink>
      <w:r w:rsidR="007370E7">
        <w:rPr>
          <w:rFonts w:ascii="Times New Roman" w:hAnsi="Times New Roman" w:cs="Times New Roman"/>
          <w:sz w:val="28"/>
          <w:szCs w:val="28"/>
          <w:lang w:val="uk-UA"/>
        </w:rPr>
        <w:t>.</w:t>
      </w:r>
      <w:r w:rsidR="002E022D">
        <w:rPr>
          <w:rFonts w:ascii="Times New Roman" w:hAnsi="Times New Roman" w:cs="Times New Roman"/>
          <w:sz w:val="28"/>
          <w:szCs w:val="28"/>
          <w:lang w:val="uk-UA"/>
        </w:rPr>
        <w:t xml:space="preserve"> </w:t>
      </w:r>
      <w:r w:rsidR="007370E7">
        <w:rPr>
          <w:rFonts w:ascii="Times New Roman" w:hAnsi="Times New Roman" w:cs="Times New Roman"/>
          <w:sz w:val="28"/>
          <w:szCs w:val="28"/>
          <w:lang w:val="uk-UA"/>
        </w:rPr>
        <w:t>-</w:t>
      </w:r>
      <w:r w:rsidR="002E022D">
        <w:rPr>
          <w:rFonts w:ascii="Times New Roman" w:hAnsi="Times New Roman" w:cs="Times New Roman"/>
          <w:sz w:val="28"/>
          <w:szCs w:val="28"/>
          <w:lang w:val="uk-UA"/>
        </w:rPr>
        <w:t xml:space="preserve"> </w:t>
      </w:r>
      <w:r w:rsidR="007370E7">
        <w:rPr>
          <w:rFonts w:ascii="Times New Roman" w:hAnsi="Times New Roman" w:cs="Times New Roman"/>
          <w:sz w:val="28"/>
          <w:szCs w:val="28"/>
          <w:lang w:val="uk-UA"/>
        </w:rPr>
        <w:t>Заголовок з титулу</w:t>
      </w:r>
      <w:r w:rsidR="00C26E02">
        <w:rPr>
          <w:rFonts w:ascii="Times New Roman" w:hAnsi="Times New Roman" w:cs="Times New Roman"/>
          <w:sz w:val="28"/>
          <w:szCs w:val="28"/>
          <w:lang w:val="uk-UA"/>
        </w:rPr>
        <w:t xml:space="preserve"> екрана.</w:t>
      </w:r>
      <w:r w:rsidR="002E022D">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 Дата звернення: 06.08.2020.</w:t>
      </w:r>
      <w:r w:rsidR="002E022D">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w:t>
      </w:r>
      <w:r w:rsidR="002E022D">
        <w:rPr>
          <w:rFonts w:ascii="Times New Roman" w:hAnsi="Times New Roman" w:cs="Times New Roman"/>
          <w:sz w:val="28"/>
          <w:szCs w:val="28"/>
          <w:lang w:val="uk-UA"/>
        </w:rPr>
        <w:t xml:space="preserve"> </w:t>
      </w:r>
      <w:r w:rsidR="00C26E02">
        <w:rPr>
          <w:rFonts w:ascii="Times New Roman" w:hAnsi="Times New Roman" w:cs="Times New Roman"/>
          <w:sz w:val="28"/>
          <w:szCs w:val="28"/>
          <w:lang w:val="uk-UA"/>
        </w:rPr>
        <w:t>Мова укр.</w:t>
      </w:r>
    </w:p>
    <w:p w14:paraId="626025E2" w14:textId="3599CAEB" w:rsidR="005D5395" w:rsidRPr="001A24A7" w:rsidRDefault="005D5395" w:rsidP="009E530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Цей посібник акумулює досвід впровадження культурних та освітніх ініціатив за про</w:t>
      </w:r>
      <w:r w:rsidR="002E022D">
        <w:rPr>
          <w:rFonts w:ascii="Times New Roman" w:hAnsi="Times New Roman" w:cs="Times New Roman"/>
          <w:sz w:val="28"/>
          <w:szCs w:val="28"/>
          <w:lang w:val="uk-UA"/>
        </w:rPr>
        <w:t>є</w:t>
      </w:r>
      <w:r w:rsidRPr="001A24A7">
        <w:rPr>
          <w:rFonts w:ascii="Times New Roman" w:hAnsi="Times New Roman" w:cs="Times New Roman"/>
          <w:sz w:val="28"/>
          <w:szCs w:val="28"/>
          <w:lang w:val="uk-UA"/>
        </w:rPr>
        <w:t>ктом «Замінимо мури відчиненими вікнами», профінансованим Міністерством закордонних справ Німеччини. Про</w:t>
      </w:r>
      <w:r w:rsidR="002E022D">
        <w:rPr>
          <w:rFonts w:ascii="Times New Roman" w:hAnsi="Times New Roman" w:cs="Times New Roman"/>
          <w:sz w:val="28"/>
          <w:szCs w:val="28"/>
          <w:lang w:val="uk-UA"/>
        </w:rPr>
        <w:t>є</w:t>
      </w:r>
      <w:r w:rsidRPr="001A24A7">
        <w:rPr>
          <w:rFonts w:ascii="Times New Roman" w:hAnsi="Times New Roman" w:cs="Times New Roman"/>
          <w:sz w:val="28"/>
          <w:szCs w:val="28"/>
          <w:lang w:val="uk-UA"/>
        </w:rPr>
        <w:t>кт реалізувала громадська організація «Інформаційно-дослідний центр «Інтеграція та розвиток»</w:t>
      </w:r>
      <w:r w:rsidR="00853A64" w:rsidRPr="0038302E">
        <w:rPr>
          <w:rFonts w:ascii="Times New Roman" w:hAnsi="Times New Roman" w:cs="Times New Roman"/>
          <w:sz w:val="28"/>
          <w:szCs w:val="28"/>
          <w:lang w:val="uk-UA"/>
        </w:rPr>
        <w:t>»</w:t>
      </w:r>
      <w:r w:rsidRPr="001A24A7">
        <w:rPr>
          <w:rFonts w:ascii="Times New Roman" w:hAnsi="Times New Roman" w:cs="Times New Roman"/>
          <w:sz w:val="28"/>
          <w:szCs w:val="28"/>
          <w:lang w:val="uk-UA"/>
        </w:rPr>
        <w:t xml:space="preserve"> у партнерстві з Представництвом DVV </w:t>
      </w:r>
      <w:r w:rsidRPr="002E022D">
        <w:rPr>
          <w:rFonts w:ascii="Times New Roman" w:hAnsi="Times New Roman" w:cs="Times New Roman"/>
          <w:sz w:val="28"/>
          <w:szCs w:val="28"/>
          <w:lang w:val="en-US"/>
        </w:rPr>
        <w:t>International</w:t>
      </w:r>
      <w:r w:rsidRPr="00B67883">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 xml:space="preserve">в Україні. </w:t>
      </w:r>
    </w:p>
    <w:p w14:paraId="1D9A44E4" w14:textId="6A0DEE94" w:rsidR="005D5395" w:rsidRDefault="00003679" w:rsidP="009E530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З</w:t>
      </w:r>
      <w:r w:rsidR="005D5395" w:rsidRPr="001A24A7">
        <w:rPr>
          <w:rFonts w:ascii="Times New Roman" w:hAnsi="Times New Roman" w:cs="Times New Roman"/>
          <w:sz w:val="28"/>
          <w:szCs w:val="28"/>
          <w:lang w:val="uk-UA"/>
        </w:rPr>
        <w:t xml:space="preserve">бірка відображає процеси змін, що відбуваються, завдяки спільній роботі громадських активістів, представників культурних інституцій, місцевих органів державної влади, журналістів і просто небайдужих людей. Без них і </w:t>
      </w:r>
      <w:r w:rsidR="009522E7">
        <w:rPr>
          <w:rFonts w:ascii="Times New Roman" w:hAnsi="Times New Roman" w:cs="Times New Roman"/>
          <w:sz w:val="28"/>
          <w:szCs w:val="28"/>
          <w:lang w:val="uk-UA"/>
        </w:rPr>
        <w:t>про</w:t>
      </w:r>
      <w:r w:rsidR="002E022D">
        <w:rPr>
          <w:rFonts w:ascii="Times New Roman" w:hAnsi="Times New Roman" w:cs="Times New Roman"/>
          <w:sz w:val="28"/>
          <w:szCs w:val="28"/>
          <w:lang w:val="uk-UA"/>
        </w:rPr>
        <w:t>є</w:t>
      </w:r>
      <w:r w:rsidR="009522E7">
        <w:rPr>
          <w:rFonts w:ascii="Times New Roman" w:hAnsi="Times New Roman" w:cs="Times New Roman"/>
          <w:sz w:val="28"/>
          <w:szCs w:val="28"/>
          <w:lang w:val="uk-UA"/>
        </w:rPr>
        <w:t xml:space="preserve">ктів не було б. </w:t>
      </w:r>
      <w:r w:rsidRPr="001A24A7">
        <w:rPr>
          <w:rFonts w:ascii="Times New Roman" w:hAnsi="Times New Roman" w:cs="Times New Roman"/>
          <w:sz w:val="28"/>
          <w:szCs w:val="28"/>
          <w:lang w:val="uk-UA"/>
        </w:rPr>
        <w:t>М</w:t>
      </w:r>
      <w:r w:rsidR="005D5395" w:rsidRPr="001A24A7">
        <w:rPr>
          <w:rFonts w:ascii="Times New Roman" w:hAnsi="Times New Roman" w:cs="Times New Roman"/>
          <w:sz w:val="28"/>
          <w:szCs w:val="28"/>
          <w:lang w:val="uk-UA"/>
        </w:rPr>
        <w:t>ета – сприяти формуванню центрів освіти дорослих через налагодження співпраці між неурядовими організаціями і культурними установами (музеями, будинками культури, бібліотеками, театрами тощо) за умови реалізації</w:t>
      </w:r>
      <w:r w:rsidRPr="001A24A7">
        <w:rPr>
          <w:rFonts w:ascii="Times New Roman" w:hAnsi="Times New Roman" w:cs="Times New Roman"/>
          <w:sz w:val="28"/>
          <w:szCs w:val="28"/>
          <w:lang w:val="uk-UA"/>
        </w:rPr>
        <w:t xml:space="preserve"> к</w:t>
      </w:r>
      <w:r w:rsidR="009522E7">
        <w:rPr>
          <w:rFonts w:ascii="Times New Roman" w:hAnsi="Times New Roman" w:cs="Times New Roman"/>
          <w:sz w:val="28"/>
          <w:szCs w:val="28"/>
          <w:lang w:val="uk-UA"/>
        </w:rPr>
        <w:t xml:space="preserve">ультурно-освітніх ініціатив. І </w:t>
      </w:r>
      <w:r w:rsidRPr="001A24A7">
        <w:rPr>
          <w:rFonts w:ascii="Times New Roman" w:hAnsi="Times New Roman" w:cs="Times New Roman"/>
          <w:sz w:val="28"/>
          <w:szCs w:val="28"/>
          <w:lang w:val="uk-UA"/>
        </w:rPr>
        <w:t>вона</w:t>
      </w:r>
      <w:r w:rsidR="001A24A7">
        <w:rPr>
          <w:rFonts w:ascii="Times New Roman" w:hAnsi="Times New Roman" w:cs="Times New Roman"/>
          <w:sz w:val="28"/>
          <w:szCs w:val="28"/>
          <w:lang w:val="uk-UA"/>
        </w:rPr>
        <w:t xml:space="preserve"> </w:t>
      </w:r>
      <w:r w:rsidR="005D5395" w:rsidRPr="001A24A7">
        <w:rPr>
          <w:rFonts w:ascii="Times New Roman" w:hAnsi="Times New Roman" w:cs="Times New Roman"/>
          <w:sz w:val="28"/>
          <w:szCs w:val="28"/>
          <w:lang w:val="uk-UA"/>
        </w:rPr>
        <w:t>уже в</w:t>
      </w:r>
      <w:r w:rsidRPr="001A24A7">
        <w:rPr>
          <w:rFonts w:ascii="Times New Roman" w:hAnsi="Times New Roman" w:cs="Times New Roman"/>
          <w:sz w:val="28"/>
          <w:szCs w:val="28"/>
          <w:lang w:val="uk-UA"/>
        </w:rPr>
        <w:t xml:space="preserve">тілюється в життя. </w:t>
      </w:r>
      <w:r w:rsidR="005D5395" w:rsidRPr="001A24A7">
        <w:rPr>
          <w:rFonts w:ascii="Times New Roman" w:hAnsi="Times New Roman" w:cs="Times New Roman"/>
          <w:sz w:val="28"/>
          <w:szCs w:val="28"/>
          <w:lang w:val="uk-UA"/>
        </w:rPr>
        <w:t>Відкрилися нові Центри освіти дорослих, нові ар</w:t>
      </w:r>
      <w:r w:rsidR="005D5395" w:rsidRPr="00853A64">
        <w:rPr>
          <w:rFonts w:ascii="Times New Roman" w:hAnsi="Times New Roman" w:cs="Times New Roman"/>
          <w:sz w:val="28"/>
          <w:szCs w:val="28"/>
          <w:lang w:val="uk-UA"/>
        </w:rPr>
        <w:t>тс</w:t>
      </w:r>
      <w:r w:rsidR="005D5395" w:rsidRPr="001A24A7">
        <w:rPr>
          <w:rFonts w:ascii="Times New Roman" w:hAnsi="Times New Roman" w:cs="Times New Roman"/>
          <w:sz w:val="28"/>
          <w:szCs w:val="28"/>
          <w:lang w:val="uk-UA"/>
        </w:rPr>
        <w:t>тудії, вечірні та «вуличні університети»</w:t>
      </w:r>
      <w:r w:rsidR="008477F6" w:rsidRPr="001A24A7">
        <w:rPr>
          <w:rFonts w:ascii="Times New Roman" w:hAnsi="Times New Roman" w:cs="Times New Roman"/>
          <w:sz w:val="28"/>
          <w:szCs w:val="28"/>
          <w:lang w:val="uk-UA"/>
        </w:rPr>
        <w:t>.</w:t>
      </w:r>
    </w:p>
    <w:p w14:paraId="7427E268" w14:textId="2B5BA810" w:rsidR="001A24A7" w:rsidRDefault="001A24A7" w:rsidP="009E5300">
      <w:pPr>
        <w:jc w:val="both"/>
        <w:rPr>
          <w:rFonts w:ascii="Times New Roman" w:hAnsi="Times New Roman" w:cs="Times New Roman"/>
          <w:sz w:val="28"/>
          <w:szCs w:val="28"/>
          <w:lang w:val="uk-UA"/>
        </w:rPr>
      </w:pPr>
      <w:r>
        <w:rPr>
          <w:rFonts w:ascii="Times New Roman" w:hAnsi="Times New Roman" w:cs="Times New Roman"/>
          <w:sz w:val="28"/>
          <w:szCs w:val="28"/>
          <w:lang w:val="uk-UA"/>
        </w:rPr>
        <w:t>Як бібліотеки України долучаються до неформальної освіти громадян, зокрема мол</w:t>
      </w:r>
      <w:r w:rsidR="00720B61">
        <w:rPr>
          <w:rFonts w:ascii="Times New Roman" w:hAnsi="Times New Roman" w:cs="Times New Roman"/>
          <w:sz w:val="28"/>
          <w:szCs w:val="28"/>
          <w:lang w:val="uk-UA"/>
        </w:rPr>
        <w:t>оді</w:t>
      </w:r>
      <w:r w:rsidR="00436E6E">
        <w:rPr>
          <w:rFonts w:ascii="Times New Roman" w:hAnsi="Times New Roman" w:cs="Times New Roman"/>
          <w:sz w:val="28"/>
          <w:szCs w:val="28"/>
          <w:lang w:val="uk-UA"/>
        </w:rPr>
        <w:t>,</w:t>
      </w:r>
      <w:r w:rsidR="00720B61">
        <w:rPr>
          <w:rFonts w:ascii="Times New Roman" w:hAnsi="Times New Roman" w:cs="Times New Roman"/>
          <w:sz w:val="28"/>
          <w:szCs w:val="28"/>
          <w:lang w:val="uk-UA"/>
        </w:rPr>
        <w:t xml:space="preserve"> розглянемо на </w:t>
      </w:r>
      <w:r w:rsidR="00853A64">
        <w:rPr>
          <w:rFonts w:ascii="Times New Roman" w:hAnsi="Times New Roman" w:cs="Times New Roman"/>
          <w:sz w:val="28"/>
          <w:szCs w:val="28"/>
          <w:lang w:val="uk-UA"/>
        </w:rPr>
        <w:t xml:space="preserve">таких </w:t>
      </w:r>
      <w:r w:rsidR="00720B61">
        <w:rPr>
          <w:rFonts w:ascii="Times New Roman" w:hAnsi="Times New Roman" w:cs="Times New Roman"/>
          <w:sz w:val="28"/>
          <w:szCs w:val="28"/>
          <w:lang w:val="uk-UA"/>
        </w:rPr>
        <w:t>прикладах.</w:t>
      </w:r>
    </w:p>
    <w:p w14:paraId="13991C6A" w14:textId="1A5A68E7" w:rsidR="00D825B5" w:rsidRPr="00D825B5" w:rsidRDefault="00D825B5" w:rsidP="009E5300">
      <w:pPr>
        <w:jc w:val="both"/>
        <w:rPr>
          <w:rFonts w:ascii="Times New Roman" w:hAnsi="Times New Roman" w:cs="Times New Roman"/>
          <w:sz w:val="28"/>
          <w:szCs w:val="28"/>
          <w:shd w:val="clear" w:color="auto" w:fill="FDFDFD"/>
          <w:lang w:val="uk-UA"/>
        </w:rPr>
      </w:pPr>
      <w:r w:rsidRPr="00D825B5">
        <w:rPr>
          <w:rFonts w:ascii="Times New Roman" w:hAnsi="Times New Roman" w:cs="Times New Roman"/>
          <w:sz w:val="28"/>
          <w:szCs w:val="28"/>
          <w:shd w:val="clear" w:color="auto" w:fill="FDFDFD"/>
          <w:lang w:val="uk-UA"/>
        </w:rPr>
        <w:t>Вінницька</w:t>
      </w:r>
      <w:r>
        <w:rPr>
          <w:rFonts w:ascii="Times New Roman" w:hAnsi="Times New Roman" w:cs="Times New Roman"/>
          <w:sz w:val="28"/>
          <w:szCs w:val="28"/>
          <w:shd w:val="clear" w:color="auto" w:fill="FDFDFD"/>
          <w:lang w:val="uk-UA"/>
        </w:rPr>
        <w:t xml:space="preserve"> ОУНБ ім. Тімірязєва </w:t>
      </w:r>
      <w:r w:rsidRPr="00853A64">
        <w:rPr>
          <w:rFonts w:ascii="Times New Roman" w:hAnsi="Times New Roman" w:cs="Times New Roman"/>
          <w:sz w:val="28"/>
          <w:szCs w:val="28"/>
          <w:shd w:val="clear" w:color="auto" w:fill="FDFDFD"/>
          <w:lang w:val="uk-UA"/>
        </w:rPr>
        <w:t>пропонує</w:t>
      </w:r>
      <w:r w:rsidR="00853A64">
        <w:rPr>
          <w:rFonts w:ascii="Times New Roman" w:hAnsi="Times New Roman" w:cs="Times New Roman"/>
          <w:sz w:val="28"/>
          <w:szCs w:val="28"/>
          <w:shd w:val="clear" w:color="auto" w:fill="FDFDFD"/>
          <w:lang w:val="uk-UA"/>
        </w:rPr>
        <w:t xml:space="preserve"> такі послуги</w:t>
      </w:r>
      <w:r w:rsidRPr="00853A64">
        <w:rPr>
          <w:rFonts w:ascii="Times New Roman" w:hAnsi="Times New Roman" w:cs="Times New Roman"/>
          <w:sz w:val="28"/>
          <w:szCs w:val="28"/>
          <w:shd w:val="clear" w:color="auto" w:fill="FDFDFD"/>
          <w:lang w:val="uk-UA"/>
        </w:rPr>
        <w:t>:</w:t>
      </w:r>
      <w:r>
        <w:rPr>
          <w:rFonts w:ascii="Times New Roman" w:hAnsi="Times New Roman" w:cs="Times New Roman"/>
          <w:sz w:val="28"/>
          <w:szCs w:val="28"/>
          <w:shd w:val="clear" w:color="auto" w:fill="FDFDFD"/>
          <w:lang w:val="uk-UA"/>
        </w:rPr>
        <w:t xml:space="preserve"> </w:t>
      </w:r>
      <w:r w:rsidRPr="00D825B5">
        <w:rPr>
          <w:rFonts w:ascii="Times New Roman" w:hAnsi="Times New Roman" w:cs="Times New Roman"/>
          <w:sz w:val="28"/>
          <w:szCs w:val="28"/>
          <w:shd w:val="clear" w:color="auto" w:fill="FDFDFD"/>
          <w:lang w:val="uk-UA"/>
        </w:rPr>
        <w:t>гуртки з вивчення англійської, німецької, польської мов; економічний клуб «Молодий економіст», економічні ігри-тренінги, гендерний клуб «Я+Ти=Ми», «Школа медіації і права», науково-краєзнавчий клуб «Дослідник краю» тощо</w:t>
      </w:r>
      <w:r w:rsidR="00853A64">
        <w:rPr>
          <w:rFonts w:ascii="Times New Roman" w:hAnsi="Times New Roman" w:cs="Times New Roman"/>
          <w:sz w:val="28"/>
          <w:szCs w:val="28"/>
          <w:shd w:val="clear" w:color="auto" w:fill="FDFDFD"/>
          <w:lang w:val="uk-UA"/>
        </w:rPr>
        <w:t xml:space="preserve"> </w:t>
      </w:r>
      <w:r w:rsidR="008F1422">
        <w:rPr>
          <w:rFonts w:ascii="Times New Roman" w:hAnsi="Times New Roman" w:cs="Times New Roman"/>
          <w:sz w:val="28"/>
          <w:szCs w:val="28"/>
          <w:shd w:val="clear" w:color="auto" w:fill="FDFDFD"/>
          <w:lang w:val="uk-UA"/>
        </w:rPr>
        <w:t>(</w:t>
      </w:r>
      <w:r w:rsidR="00853A64">
        <w:rPr>
          <w:rFonts w:ascii="Times New Roman" w:hAnsi="Times New Roman" w:cs="Times New Roman"/>
          <w:sz w:val="28"/>
          <w:szCs w:val="28"/>
          <w:shd w:val="clear" w:color="auto" w:fill="FDFDFD"/>
          <w:lang w:val="uk-UA"/>
        </w:rPr>
        <w:t>б</w:t>
      </w:r>
      <w:r w:rsidR="008F1422">
        <w:rPr>
          <w:rFonts w:ascii="Times New Roman" w:hAnsi="Times New Roman" w:cs="Times New Roman"/>
          <w:sz w:val="28"/>
          <w:szCs w:val="28"/>
          <w:shd w:val="clear" w:color="auto" w:fill="FDFDFD"/>
          <w:lang w:val="uk-UA"/>
        </w:rPr>
        <w:t>ільш детально за посиланням</w:t>
      </w:r>
      <w:r w:rsidRPr="00D825B5">
        <w:rPr>
          <w:rFonts w:ascii="Times New Roman" w:hAnsi="Times New Roman" w:cs="Times New Roman"/>
          <w:sz w:val="28"/>
          <w:szCs w:val="28"/>
          <w:shd w:val="clear" w:color="auto" w:fill="FDFDFD"/>
          <w:lang w:val="uk-UA"/>
        </w:rPr>
        <w:t xml:space="preserve">: </w:t>
      </w:r>
      <w:hyperlink r:id="rId28" w:history="1">
        <w:r w:rsidR="00D154BA" w:rsidRPr="004125CA">
          <w:rPr>
            <w:rStyle w:val="a4"/>
            <w:rFonts w:ascii="Times New Roman" w:hAnsi="Times New Roman" w:cs="Times New Roman"/>
            <w:sz w:val="28"/>
            <w:szCs w:val="28"/>
            <w:shd w:val="clear" w:color="auto" w:fill="FDFDFD"/>
            <w:lang w:val="uk-UA"/>
          </w:rPr>
          <w:t>https://library.vn.ua/pro-biblioteku/klubi-gurtki</w:t>
        </w:r>
      </w:hyperlink>
      <w:r w:rsidR="008F1422">
        <w:rPr>
          <w:rFonts w:ascii="Times New Roman" w:hAnsi="Times New Roman" w:cs="Times New Roman"/>
          <w:sz w:val="28"/>
          <w:szCs w:val="28"/>
          <w:shd w:val="clear" w:color="auto" w:fill="FDFDFD"/>
          <w:lang w:val="uk-UA"/>
        </w:rPr>
        <w:t>).</w:t>
      </w:r>
    </w:p>
    <w:p w14:paraId="33002BF1" w14:textId="612FA160" w:rsidR="00201D4E" w:rsidRPr="001A24A7" w:rsidRDefault="00EF20BA" w:rsidP="009E5300">
      <w:p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8F1422">
        <w:rPr>
          <w:rFonts w:ascii="Times New Roman" w:hAnsi="Times New Roman" w:cs="Times New Roman"/>
          <w:sz w:val="28"/>
          <w:szCs w:val="28"/>
          <w:lang w:val="uk-UA"/>
        </w:rPr>
        <w:t xml:space="preserve">ового імпульсу </w:t>
      </w:r>
      <w:r w:rsidR="0038302E">
        <w:rPr>
          <w:rFonts w:ascii="Times New Roman" w:hAnsi="Times New Roman" w:cs="Times New Roman"/>
          <w:sz w:val="28"/>
          <w:szCs w:val="28"/>
          <w:lang w:val="uk-UA"/>
        </w:rPr>
        <w:t xml:space="preserve">для </w:t>
      </w:r>
      <w:r w:rsidR="008F1422">
        <w:rPr>
          <w:rFonts w:ascii="Times New Roman" w:hAnsi="Times New Roman" w:cs="Times New Roman"/>
          <w:sz w:val="28"/>
          <w:szCs w:val="28"/>
          <w:lang w:val="uk-UA"/>
        </w:rPr>
        <w:t>житт</w:t>
      </w:r>
      <w:r w:rsidR="0038302E">
        <w:rPr>
          <w:rFonts w:ascii="Times New Roman" w:hAnsi="Times New Roman" w:cs="Times New Roman"/>
          <w:sz w:val="28"/>
          <w:szCs w:val="28"/>
          <w:lang w:val="uk-UA"/>
        </w:rPr>
        <w:t>я</w:t>
      </w:r>
      <w:r w:rsidR="008F1422">
        <w:rPr>
          <w:rFonts w:ascii="Times New Roman" w:hAnsi="Times New Roman" w:cs="Times New Roman"/>
          <w:sz w:val="28"/>
          <w:szCs w:val="28"/>
          <w:lang w:val="uk-UA"/>
        </w:rPr>
        <w:t xml:space="preserve"> бібліотекам </w:t>
      </w:r>
      <w:r w:rsidR="008F1422" w:rsidRPr="001A24A7">
        <w:rPr>
          <w:rFonts w:ascii="Times New Roman" w:hAnsi="Times New Roman" w:cs="Times New Roman"/>
          <w:sz w:val="28"/>
          <w:szCs w:val="28"/>
          <w:lang w:val="uk-UA"/>
        </w:rPr>
        <w:t xml:space="preserve">Мелітопольського району </w:t>
      </w:r>
      <w:r>
        <w:rPr>
          <w:rFonts w:ascii="Times New Roman" w:hAnsi="Times New Roman" w:cs="Times New Roman"/>
          <w:sz w:val="28"/>
          <w:szCs w:val="28"/>
          <w:lang w:val="uk-UA"/>
        </w:rPr>
        <w:t>додав проє</w:t>
      </w:r>
      <w:r w:rsidR="00201D4E" w:rsidRPr="001A24A7">
        <w:rPr>
          <w:rFonts w:ascii="Times New Roman" w:hAnsi="Times New Roman" w:cs="Times New Roman"/>
          <w:sz w:val="28"/>
          <w:szCs w:val="28"/>
          <w:lang w:val="uk-UA"/>
        </w:rPr>
        <w:t>кт «Співпраця бібліотек і музеїв Мелітопольщини як ресурс</w:t>
      </w:r>
      <w:r>
        <w:rPr>
          <w:rFonts w:ascii="Times New Roman" w:hAnsi="Times New Roman" w:cs="Times New Roman"/>
          <w:sz w:val="28"/>
          <w:szCs w:val="28"/>
          <w:lang w:val="uk-UA"/>
        </w:rPr>
        <w:t xml:space="preserve"> розвитку освіти дорослих». У бібліотеці с.</w:t>
      </w:r>
      <w:r w:rsidR="00201D4E" w:rsidRPr="001A24A7">
        <w:rPr>
          <w:rFonts w:ascii="Times New Roman" w:hAnsi="Times New Roman" w:cs="Times New Roman"/>
          <w:sz w:val="28"/>
          <w:szCs w:val="28"/>
          <w:lang w:val="uk-UA"/>
        </w:rPr>
        <w:t xml:space="preserve"> Семенівка </w:t>
      </w:r>
      <w:r w:rsidR="009522E7">
        <w:rPr>
          <w:rFonts w:ascii="Times New Roman" w:hAnsi="Times New Roman" w:cs="Times New Roman"/>
          <w:sz w:val="28"/>
          <w:szCs w:val="28"/>
          <w:lang w:val="uk-UA"/>
        </w:rPr>
        <w:t>в рамках</w:t>
      </w:r>
      <w:r w:rsidR="00201D4E" w:rsidRPr="001A24A7">
        <w:rPr>
          <w:rFonts w:ascii="Times New Roman" w:hAnsi="Times New Roman" w:cs="Times New Roman"/>
          <w:sz w:val="28"/>
          <w:szCs w:val="28"/>
          <w:lang w:val="uk-UA"/>
        </w:rPr>
        <w:t xml:space="preserve"> про</w:t>
      </w:r>
      <w:r w:rsidR="004201DB">
        <w:rPr>
          <w:rFonts w:ascii="Times New Roman" w:hAnsi="Times New Roman" w:cs="Times New Roman"/>
          <w:sz w:val="28"/>
          <w:szCs w:val="28"/>
          <w:lang w:val="uk-UA"/>
        </w:rPr>
        <w:t>є</w:t>
      </w:r>
      <w:r w:rsidR="00201D4E" w:rsidRPr="001A24A7">
        <w:rPr>
          <w:rFonts w:ascii="Times New Roman" w:hAnsi="Times New Roman" w:cs="Times New Roman"/>
          <w:sz w:val="28"/>
          <w:szCs w:val="28"/>
          <w:lang w:val="uk-UA"/>
        </w:rPr>
        <w:t>кту відкрито українсько-польський культурний центр «Moja rodzina».</w:t>
      </w:r>
      <w:r w:rsidR="008F1422">
        <w:rPr>
          <w:rFonts w:ascii="Times New Roman" w:hAnsi="Times New Roman" w:cs="Times New Roman"/>
          <w:sz w:val="28"/>
          <w:szCs w:val="28"/>
          <w:lang w:val="uk-UA"/>
        </w:rPr>
        <w:t xml:space="preserve"> </w:t>
      </w:r>
      <w:r>
        <w:rPr>
          <w:rFonts w:ascii="Times New Roman" w:hAnsi="Times New Roman" w:cs="Times New Roman"/>
          <w:sz w:val="28"/>
          <w:szCs w:val="28"/>
          <w:lang w:val="uk-UA"/>
        </w:rPr>
        <w:t>В с.</w:t>
      </w:r>
      <w:r w:rsidR="00201D4E" w:rsidRPr="001A24A7">
        <w:rPr>
          <w:rFonts w:ascii="Times New Roman" w:hAnsi="Times New Roman" w:cs="Times New Roman"/>
          <w:sz w:val="28"/>
          <w:szCs w:val="28"/>
          <w:lang w:val="uk-UA"/>
        </w:rPr>
        <w:t xml:space="preserve"> Спас</w:t>
      </w:r>
      <w:r>
        <w:rPr>
          <w:rFonts w:ascii="Times New Roman" w:hAnsi="Times New Roman" w:cs="Times New Roman"/>
          <w:sz w:val="28"/>
          <w:szCs w:val="28"/>
          <w:lang w:val="uk-UA"/>
        </w:rPr>
        <w:t>ьке</w:t>
      </w:r>
      <w:r w:rsidR="009522E7">
        <w:rPr>
          <w:rFonts w:ascii="Times New Roman" w:hAnsi="Times New Roman" w:cs="Times New Roman"/>
          <w:sz w:val="28"/>
          <w:szCs w:val="28"/>
          <w:lang w:val="uk-UA"/>
        </w:rPr>
        <w:t xml:space="preserve"> </w:t>
      </w:r>
      <w:r w:rsidR="00003679" w:rsidRPr="001A24A7">
        <w:rPr>
          <w:rFonts w:ascii="Times New Roman" w:hAnsi="Times New Roman" w:cs="Times New Roman"/>
          <w:sz w:val="28"/>
          <w:szCs w:val="28"/>
          <w:lang w:val="uk-UA"/>
        </w:rPr>
        <w:t>при бібліотеці</w:t>
      </w:r>
      <w:r w:rsidR="008F1422" w:rsidRPr="008F1422">
        <w:rPr>
          <w:rFonts w:ascii="Times New Roman" w:hAnsi="Times New Roman" w:cs="Times New Roman"/>
          <w:sz w:val="28"/>
          <w:szCs w:val="28"/>
          <w:lang w:val="uk-UA"/>
        </w:rPr>
        <w:t xml:space="preserve"> </w:t>
      </w:r>
      <w:r w:rsidR="008F1422" w:rsidRPr="001A24A7">
        <w:rPr>
          <w:rFonts w:ascii="Times New Roman" w:hAnsi="Times New Roman" w:cs="Times New Roman"/>
          <w:sz w:val="28"/>
          <w:szCs w:val="28"/>
          <w:lang w:val="uk-UA"/>
        </w:rPr>
        <w:t>створено</w:t>
      </w:r>
      <w:r w:rsidR="00003679" w:rsidRPr="001A24A7">
        <w:rPr>
          <w:rFonts w:ascii="Times New Roman" w:hAnsi="Times New Roman" w:cs="Times New Roman"/>
          <w:sz w:val="28"/>
          <w:szCs w:val="28"/>
          <w:lang w:val="uk-UA"/>
        </w:rPr>
        <w:t xml:space="preserve"> музей</w:t>
      </w:r>
      <w:r w:rsidR="00201D4E" w:rsidRPr="001A24A7">
        <w:rPr>
          <w:rFonts w:ascii="Times New Roman" w:hAnsi="Times New Roman" w:cs="Times New Roman"/>
          <w:sz w:val="28"/>
          <w:szCs w:val="28"/>
          <w:lang w:val="uk-UA"/>
        </w:rPr>
        <w:t xml:space="preserve"> </w:t>
      </w:r>
      <w:r w:rsidR="009522E7">
        <w:rPr>
          <w:rFonts w:ascii="Times New Roman" w:hAnsi="Times New Roman" w:cs="Times New Roman"/>
          <w:sz w:val="28"/>
          <w:szCs w:val="28"/>
          <w:lang w:val="uk-UA"/>
        </w:rPr>
        <w:t xml:space="preserve">історії </w:t>
      </w:r>
      <w:r w:rsidR="008F1422">
        <w:rPr>
          <w:rFonts w:ascii="Times New Roman" w:hAnsi="Times New Roman" w:cs="Times New Roman"/>
          <w:sz w:val="28"/>
          <w:szCs w:val="28"/>
          <w:lang w:val="uk-UA"/>
        </w:rPr>
        <w:t>села</w:t>
      </w:r>
      <w:r>
        <w:rPr>
          <w:rFonts w:ascii="Times New Roman" w:hAnsi="Times New Roman" w:cs="Times New Roman"/>
          <w:sz w:val="28"/>
          <w:szCs w:val="28"/>
          <w:lang w:val="uk-UA"/>
        </w:rPr>
        <w:t xml:space="preserve"> </w:t>
      </w:r>
      <w:r w:rsidR="00201D4E" w:rsidRPr="001A24A7">
        <w:rPr>
          <w:rFonts w:ascii="Times New Roman" w:hAnsi="Times New Roman" w:cs="Times New Roman"/>
          <w:sz w:val="28"/>
          <w:szCs w:val="28"/>
          <w:lang w:val="uk-UA"/>
        </w:rPr>
        <w:t>на г</w:t>
      </w:r>
      <w:r w:rsidR="00325DF6">
        <w:rPr>
          <w:rFonts w:ascii="Times New Roman" w:hAnsi="Times New Roman" w:cs="Times New Roman"/>
          <w:sz w:val="28"/>
          <w:szCs w:val="28"/>
          <w:lang w:val="uk-UA"/>
        </w:rPr>
        <w:t xml:space="preserve">ромадських </w:t>
      </w:r>
      <w:r w:rsidRPr="001A24A7">
        <w:rPr>
          <w:rFonts w:ascii="Times New Roman" w:hAnsi="Times New Roman" w:cs="Times New Roman"/>
          <w:sz w:val="28"/>
          <w:szCs w:val="28"/>
          <w:lang w:val="uk-UA"/>
        </w:rPr>
        <w:t>засадах</w:t>
      </w:r>
      <w:r>
        <w:rPr>
          <w:rFonts w:ascii="Times New Roman" w:hAnsi="Times New Roman" w:cs="Times New Roman"/>
          <w:sz w:val="28"/>
          <w:szCs w:val="28"/>
          <w:lang w:val="uk-UA"/>
        </w:rPr>
        <w:t>. В рамках</w:t>
      </w:r>
      <w:r w:rsidR="00003679" w:rsidRPr="001A24A7">
        <w:rPr>
          <w:rFonts w:ascii="Times New Roman" w:hAnsi="Times New Roman" w:cs="Times New Roman"/>
          <w:sz w:val="28"/>
          <w:szCs w:val="28"/>
          <w:lang w:val="uk-UA"/>
        </w:rPr>
        <w:t xml:space="preserve"> мініпро</w:t>
      </w:r>
      <w:r w:rsidR="00682C30">
        <w:rPr>
          <w:rFonts w:ascii="Times New Roman" w:hAnsi="Times New Roman" w:cs="Times New Roman"/>
          <w:sz w:val="28"/>
          <w:szCs w:val="28"/>
          <w:lang w:val="uk-UA"/>
        </w:rPr>
        <w:t>є</w:t>
      </w:r>
      <w:r w:rsidR="00003679" w:rsidRPr="001A24A7">
        <w:rPr>
          <w:rFonts w:ascii="Times New Roman" w:hAnsi="Times New Roman" w:cs="Times New Roman"/>
          <w:sz w:val="28"/>
          <w:szCs w:val="28"/>
          <w:lang w:val="uk-UA"/>
        </w:rPr>
        <w:t>кту створено</w:t>
      </w:r>
      <w:r w:rsidR="00201D4E" w:rsidRPr="001A24A7">
        <w:rPr>
          <w:rFonts w:ascii="Times New Roman" w:hAnsi="Times New Roman" w:cs="Times New Roman"/>
          <w:sz w:val="28"/>
          <w:szCs w:val="28"/>
          <w:lang w:val="uk-UA"/>
        </w:rPr>
        <w:t xml:space="preserve"> фотоальбом випускників Спаської сільської школи за всі роки її існування «Жива пам’ять нашого села». Основною метою виготовлення альбому, над яким працювали колишні та майбутні випускники, а також їхні знайомі та родичі, було налагодження діалогу поколінь та об’єднання громади навколо бібліотеки</w:t>
      </w:r>
      <w:r w:rsidR="00003679" w:rsidRPr="001A24A7">
        <w:rPr>
          <w:rFonts w:ascii="Times New Roman" w:hAnsi="Times New Roman" w:cs="Times New Roman"/>
          <w:sz w:val="28"/>
          <w:szCs w:val="28"/>
          <w:lang w:val="uk-UA"/>
        </w:rPr>
        <w:t>.</w:t>
      </w:r>
    </w:p>
    <w:p w14:paraId="28A27F17" w14:textId="32D8A999" w:rsidR="00201D4E" w:rsidRPr="001A24A7" w:rsidRDefault="00630486" w:rsidP="009E5300">
      <w:pPr>
        <w:jc w:val="both"/>
        <w:rPr>
          <w:rFonts w:ascii="Times New Roman" w:hAnsi="Times New Roman" w:cs="Times New Roman"/>
          <w:sz w:val="28"/>
          <w:szCs w:val="28"/>
          <w:lang w:val="uk-UA"/>
        </w:rPr>
      </w:pPr>
      <w:r w:rsidRPr="00867000">
        <w:rPr>
          <w:rFonts w:ascii="Arial" w:hAnsi="Arial" w:cs="Arial"/>
          <w:sz w:val="18"/>
          <w:szCs w:val="18"/>
          <w:lang w:val="uk-UA"/>
        </w:rPr>
        <w:lastRenderedPageBreak/>
        <w:br/>
      </w:r>
      <w:r w:rsidR="000844C3" w:rsidRPr="00D120EB">
        <w:rPr>
          <w:rFonts w:ascii="Times New Roman" w:hAnsi="Times New Roman" w:cs="Times New Roman"/>
          <w:noProof/>
          <w:sz w:val="28"/>
          <w:szCs w:val="28"/>
          <w:shd w:val="clear" w:color="auto" w:fill="FFFFFF"/>
          <w:lang w:eastAsia="ru-RU"/>
        </w:rPr>
        <w:drawing>
          <wp:anchor distT="0" distB="0" distL="114300" distR="114300" simplePos="0" relativeHeight="251664384" behindDoc="1" locked="0" layoutInCell="1" allowOverlap="1" wp14:anchorId="141B0D3F" wp14:editId="3236F4BB">
            <wp:simplePos x="0" y="0"/>
            <wp:positionH relativeFrom="column">
              <wp:posOffset>-3810</wp:posOffset>
            </wp:positionH>
            <wp:positionV relativeFrom="paragraph">
              <wp:posOffset>137160</wp:posOffset>
            </wp:positionV>
            <wp:extent cx="2676525" cy="1779270"/>
            <wp:effectExtent l="0" t="0" r="9525" b="0"/>
            <wp:wrapTight wrapText="bothSides">
              <wp:wrapPolygon edited="0">
                <wp:start x="0" y="0"/>
                <wp:lineTo x="0" y="21276"/>
                <wp:lineTo x="21523" y="21276"/>
                <wp:lineTo x="21523" y="0"/>
                <wp:lineTo x="0" y="0"/>
              </wp:wrapPolygon>
            </wp:wrapTight>
            <wp:docPr id="3" name="Рисунок 3" descr="У Чернівцях відкрили фотовиставку &quot;Прості обличчя непростої історії&quot;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Чернівцях відкрили фотовиставку &quot;Прості обличчя непростої історії&quot; (ФОТО)"/>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6525"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0EB">
        <w:rPr>
          <w:rFonts w:ascii="Times New Roman" w:hAnsi="Times New Roman" w:cs="Times New Roman"/>
          <w:sz w:val="28"/>
          <w:szCs w:val="28"/>
          <w:shd w:val="clear" w:color="auto" w:fill="FFFFFF"/>
          <w:lang w:val="uk-UA"/>
        </w:rPr>
        <w:t>У Чернівецькій обласній науковій бібліотеці ім. М. Іва</w:t>
      </w:r>
      <w:r w:rsidR="00D120EB" w:rsidRPr="00D120EB">
        <w:rPr>
          <w:rFonts w:ascii="Times New Roman" w:hAnsi="Times New Roman" w:cs="Times New Roman"/>
          <w:sz w:val="28"/>
          <w:szCs w:val="28"/>
          <w:shd w:val="clear" w:color="auto" w:fill="FFFFFF"/>
          <w:lang w:val="uk-UA"/>
        </w:rPr>
        <w:t xml:space="preserve">сюка презентували фотовиставку </w:t>
      </w:r>
      <w:r w:rsidR="00526904" w:rsidRPr="001A24A7">
        <w:rPr>
          <w:rFonts w:ascii="Times New Roman" w:hAnsi="Times New Roman" w:cs="Times New Roman"/>
          <w:sz w:val="28"/>
          <w:szCs w:val="28"/>
          <w:lang w:val="uk-UA"/>
        </w:rPr>
        <w:t>старих світли</w:t>
      </w:r>
      <w:r w:rsidR="00526904">
        <w:rPr>
          <w:rFonts w:ascii="Times New Roman" w:hAnsi="Times New Roman" w:cs="Times New Roman"/>
          <w:sz w:val="28"/>
          <w:szCs w:val="28"/>
          <w:lang w:val="uk-UA"/>
        </w:rPr>
        <w:t>н із сімейних альбомів</w:t>
      </w:r>
      <w:r w:rsidR="00526904" w:rsidRPr="00D120EB">
        <w:rPr>
          <w:rFonts w:ascii="Times New Roman" w:hAnsi="Times New Roman" w:cs="Times New Roman"/>
          <w:sz w:val="28"/>
          <w:szCs w:val="28"/>
          <w:shd w:val="clear" w:color="auto" w:fill="FFFFFF"/>
          <w:lang w:val="uk-UA"/>
        </w:rPr>
        <w:t xml:space="preserve"> </w:t>
      </w:r>
      <w:r w:rsidR="00D120EB" w:rsidRPr="00D120EB">
        <w:rPr>
          <w:rFonts w:ascii="Times New Roman" w:hAnsi="Times New Roman" w:cs="Times New Roman"/>
          <w:sz w:val="28"/>
          <w:szCs w:val="28"/>
          <w:shd w:val="clear" w:color="auto" w:fill="FFFFFF"/>
          <w:lang w:val="uk-UA"/>
        </w:rPr>
        <w:t>«</w:t>
      </w:r>
      <w:r w:rsidRPr="00D120EB">
        <w:rPr>
          <w:rFonts w:ascii="Times New Roman" w:hAnsi="Times New Roman" w:cs="Times New Roman"/>
          <w:sz w:val="28"/>
          <w:szCs w:val="28"/>
          <w:shd w:val="clear" w:color="auto" w:fill="FFFFFF"/>
          <w:lang w:val="uk-UA"/>
        </w:rPr>
        <w:t>П</w:t>
      </w:r>
      <w:r w:rsidR="00D120EB" w:rsidRPr="00D120EB">
        <w:rPr>
          <w:rFonts w:ascii="Times New Roman" w:hAnsi="Times New Roman" w:cs="Times New Roman"/>
          <w:sz w:val="28"/>
          <w:szCs w:val="28"/>
          <w:shd w:val="clear" w:color="auto" w:fill="FFFFFF"/>
          <w:lang w:val="uk-UA"/>
        </w:rPr>
        <w:t>рості обличчя непростої історії</w:t>
      </w:r>
      <w:r w:rsidR="00D120EB" w:rsidRPr="00867000">
        <w:rPr>
          <w:rFonts w:ascii="Times New Roman" w:hAnsi="Times New Roman" w:cs="Times New Roman"/>
          <w:sz w:val="28"/>
          <w:szCs w:val="28"/>
          <w:shd w:val="clear" w:color="auto" w:fill="FFFFFF"/>
          <w:lang w:val="uk-UA"/>
        </w:rPr>
        <w:t>»</w:t>
      </w:r>
      <w:r w:rsidR="00526904">
        <w:rPr>
          <w:rFonts w:ascii="Times New Roman" w:hAnsi="Times New Roman" w:cs="Times New Roman"/>
          <w:sz w:val="28"/>
          <w:szCs w:val="28"/>
          <w:lang w:val="uk-UA"/>
        </w:rPr>
        <w:t xml:space="preserve">. </w:t>
      </w:r>
      <w:r w:rsidR="00003679" w:rsidRPr="001A24A7">
        <w:rPr>
          <w:rFonts w:ascii="Times New Roman" w:hAnsi="Times New Roman" w:cs="Times New Roman"/>
          <w:sz w:val="28"/>
          <w:szCs w:val="28"/>
          <w:lang w:val="uk-UA"/>
        </w:rPr>
        <w:t>Учасники про</w:t>
      </w:r>
      <w:r w:rsidR="00682C30">
        <w:rPr>
          <w:rFonts w:ascii="Times New Roman" w:hAnsi="Times New Roman" w:cs="Times New Roman"/>
          <w:sz w:val="28"/>
          <w:szCs w:val="28"/>
          <w:lang w:val="uk-UA"/>
        </w:rPr>
        <w:t>є</w:t>
      </w:r>
      <w:r w:rsidR="00003679" w:rsidRPr="001A24A7">
        <w:rPr>
          <w:rFonts w:ascii="Times New Roman" w:hAnsi="Times New Roman" w:cs="Times New Roman"/>
          <w:sz w:val="28"/>
          <w:szCs w:val="28"/>
          <w:lang w:val="uk-UA"/>
        </w:rPr>
        <w:t>кту</w:t>
      </w:r>
      <w:r w:rsidR="00201D4E" w:rsidRPr="001A24A7">
        <w:rPr>
          <w:rFonts w:ascii="Times New Roman" w:hAnsi="Times New Roman" w:cs="Times New Roman"/>
          <w:sz w:val="28"/>
          <w:szCs w:val="28"/>
          <w:lang w:val="uk-UA"/>
        </w:rPr>
        <w:t xml:space="preserve"> спро</w:t>
      </w:r>
      <w:r w:rsidR="00003679" w:rsidRPr="001A24A7">
        <w:rPr>
          <w:rFonts w:ascii="Times New Roman" w:hAnsi="Times New Roman" w:cs="Times New Roman"/>
          <w:sz w:val="28"/>
          <w:szCs w:val="28"/>
          <w:lang w:val="uk-UA"/>
        </w:rPr>
        <w:t>бували подивитись на історію св</w:t>
      </w:r>
      <w:r w:rsidR="00201D4E" w:rsidRPr="001A24A7">
        <w:rPr>
          <w:rFonts w:ascii="Times New Roman" w:hAnsi="Times New Roman" w:cs="Times New Roman"/>
          <w:sz w:val="28"/>
          <w:szCs w:val="28"/>
          <w:lang w:val="uk-UA"/>
        </w:rPr>
        <w:t xml:space="preserve">ого краю не через призму відомих особистостей, не через події, описані в підручниках, а через життя простих людей, які творили історію. Хтось був засуджений, когось депортовано, хтось пережив голод або був у гетто. </w:t>
      </w:r>
      <w:r w:rsidR="00526904">
        <w:rPr>
          <w:rFonts w:ascii="Times New Roman" w:hAnsi="Times New Roman" w:cs="Times New Roman"/>
          <w:sz w:val="28"/>
          <w:szCs w:val="28"/>
          <w:lang w:val="uk-UA"/>
        </w:rPr>
        <w:t>В</w:t>
      </w:r>
      <w:r w:rsidR="00201D4E" w:rsidRPr="001A24A7">
        <w:rPr>
          <w:rFonts w:ascii="Times New Roman" w:hAnsi="Times New Roman" w:cs="Times New Roman"/>
          <w:sz w:val="28"/>
          <w:szCs w:val="28"/>
          <w:lang w:val="uk-UA"/>
        </w:rPr>
        <w:t>истав</w:t>
      </w:r>
      <w:r w:rsidR="00003679" w:rsidRPr="001A24A7">
        <w:rPr>
          <w:rFonts w:ascii="Times New Roman" w:hAnsi="Times New Roman" w:cs="Times New Roman"/>
          <w:sz w:val="28"/>
          <w:szCs w:val="28"/>
          <w:lang w:val="uk-UA"/>
        </w:rPr>
        <w:t xml:space="preserve">ка мала неймовірний резонанс, її демонстрували </w:t>
      </w:r>
      <w:r w:rsidR="00201D4E" w:rsidRPr="001A24A7">
        <w:rPr>
          <w:rFonts w:ascii="Times New Roman" w:hAnsi="Times New Roman" w:cs="Times New Roman"/>
          <w:sz w:val="28"/>
          <w:szCs w:val="28"/>
          <w:lang w:val="uk-UA"/>
        </w:rPr>
        <w:t>два місяці в Ч</w:t>
      </w:r>
      <w:r w:rsidR="00003679" w:rsidRPr="001A24A7">
        <w:rPr>
          <w:rFonts w:ascii="Times New Roman" w:hAnsi="Times New Roman" w:cs="Times New Roman"/>
          <w:sz w:val="28"/>
          <w:szCs w:val="28"/>
          <w:lang w:val="uk-UA"/>
        </w:rPr>
        <w:t xml:space="preserve">ернівцях, потім – у Румунії, </w:t>
      </w:r>
      <w:r w:rsidR="00201D4E" w:rsidRPr="001A24A7">
        <w:rPr>
          <w:rFonts w:ascii="Times New Roman" w:hAnsi="Times New Roman" w:cs="Times New Roman"/>
          <w:sz w:val="28"/>
          <w:szCs w:val="28"/>
          <w:lang w:val="uk-UA"/>
        </w:rPr>
        <w:t>Біл</w:t>
      </w:r>
      <w:r w:rsidR="00003679" w:rsidRPr="001A24A7">
        <w:rPr>
          <w:rFonts w:ascii="Times New Roman" w:hAnsi="Times New Roman" w:cs="Times New Roman"/>
          <w:sz w:val="28"/>
          <w:szCs w:val="28"/>
          <w:lang w:val="uk-UA"/>
        </w:rPr>
        <w:t>орусі. Ф</w:t>
      </w:r>
      <w:r w:rsidR="00201D4E" w:rsidRPr="001A24A7">
        <w:rPr>
          <w:rFonts w:ascii="Times New Roman" w:hAnsi="Times New Roman" w:cs="Times New Roman"/>
          <w:sz w:val="28"/>
          <w:szCs w:val="28"/>
          <w:lang w:val="uk-UA"/>
        </w:rPr>
        <w:t>ормат виставки виявився дуже</w:t>
      </w:r>
      <w:r w:rsidR="00003679" w:rsidRPr="001A24A7">
        <w:rPr>
          <w:rFonts w:ascii="Times New Roman" w:hAnsi="Times New Roman" w:cs="Times New Roman"/>
          <w:sz w:val="28"/>
          <w:szCs w:val="28"/>
          <w:lang w:val="uk-UA"/>
        </w:rPr>
        <w:t xml:space="preserve"> легким </w:t>
      </w:r>
      <w:r w:rsidR="00E33B6E">
        <w:rPr>
          <w:rFonts w:ascii="Times New Roman" w:hAnsi="Times New Roman" w:cs="Times New Roman"/>
          <w:sz w:val="28"/>
          <w:szCs w:val="28"/>
          <w:lang w:val="uk-UA"/>
        </w:rPr>
        <w:t>для реалізації, адже</w:t>
      </w:r>
      <w:r w:rsidR="00325DF6">
        <w:rPr>
          <w:rFonts w:ascii="Times New Roman" w:hAnsi="Times New Roman" w:cs="Times New Roman"/>
          <w:sz w:val="28"/>
          <w:szCs w:val="28"/>
          <w:lang w:val="uk-UA"/>
        </w:rPr>
        <w:t xml:space="preserve"> кожен міг</w:t>
      </w:r>
      <w:r w:rsidR="00003679" w:rsidRPr="001A24A7">
        <w:rPr>
          <w:rFonts w:ascii="Times New Roman" w:hAnsi="Times New Roman" w:cs="Times New Roman"/>
          <w:sz w:val="28"/>
          <w:szCs w:val="28"/>
          <w:lang w:val="uk-UA"/>
        </w:rPr>
        <w:t xml:space="preserve"> стати учасником</w:t>
      </w:r>
      <w:r w:rsidR="00526904" w:rsidRPr="001A24A7">
        <w:rPr>
          <w:rFonts w:ascii="Times New Roman" w:hAnsi="Times New Roman" w:cs="Times New Roman"/>
          <w:sz w:val="28"/>
          <w:szCs w:val="28"/>
          <w:lang w:val="uk-UA"/>
        </w:rPr>
        <w:t>, додавши картки з особистого сімейного архіву</w:t>
      </w:r>
      <w:r w:rsidR="00003679" w:rsidRPr="001A24A7">
        <w:rPr>
          <w:rFonts w:ascii="Times New Roman" w:hAnsi="Times New Roman" w:cs="Times New Roman"/>
          <w:sz w:val="28"/>
          <w:szCs w:val="28"/>
          <w:lang w:val="uk-UA"/>
        </w:rPr>
        <w:t>.</w:t>
      </w:r>
    </w:p>
    <w:p w14:paraId="08B36E67" w14:textId="6C7B8CA7" w:rsidR="00877474" w:rsidRPr="00526904" w:rsidRDefault="00003679" w:rsidP="009E530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П</w:t>
      </w:r>
      <w:r w:rsidR="00201D4E" w:rsidRPr="001A24A7">
        <w:rPr>
          <w:rFonts w:ascii="Times New Roman" w:hAnsi="Times New Roman" w:cs="Times New Roman"/>
          <w:sz w:val="28"/>
          <w:szCs w:val="28"/>
          <w:lang w:val="uk-UA"/>
        </w:rPr>
        <w:t>ро</w:t>
      </w:r>
      <w:r w:rsidR="004201DB">
        <w:rPr>
          <w:rFonts w:ascii="Times New Roman" w:hAnsi="Times New Roman" w:cs="Times New Roman"/>
          <w:sz w:val="28"/>
          <w:szCs w:val="28"/>
          <w:lang w:val="uk-UA"/>
        </w:rPr>
        <w:t>є</w:t>
      </w:r>
      <w:r w:rsidR="00201D4E" w:rsidRPr="001A24A7">
        <w:rPr>
          <w:rFonts w:ascii="Times New Roman" w:hAnsi="Times New Roman" w:cs="Times New Roman"/>
          <w:sz w:val="28"/>
          <w:szCs w:val="28"/>
          <w:lang w:val="uk-UA"/>
        </w:rPr>
        <w:t>кт «Клуб від</w:t>
      </w:r>
      <w:r w:rsidR="007C47C3" w:rsidRPr="001A24A7">
        <w:rPr>
          <w:rFonts w:ascii="Times New Roman" w:hAnsi="Times New Roman" w:cs="Times New Roman"/>
          <w:sz w:val="28"/>
          <w:szCs w:val="28"/>
          <w:lang w:val="uk-UA"/>
        </w:rPr>
        <w:t>повідальних батьків» реалізовано н</w:t>
      </w:r>
      <w:r w:rsidR="00AE22AC">
        <w:rPr>
          <w:rFonts w:ascii="Times New Roman" w:hAnsi="Times New Roman" w:cs="Times New Roman"/>
          <w:sz w:val="28"/>
          <w:szCs w:val="28"/>
          <w:lang w:val="uk-UA"/>
        </w:rPr>
        <w:t>а базі Центральної міської</w:t>
      </w:r>
      <w:r w:rsidR="00201D4E" w:rsidRPr="001A24A7">
        <w:rPr>
          <w:rFonts w:ascii="Times New Roman" w:hAnsi="Times New Roman" w:cs="Times New Roman"/>
          <w:sz w:val="28"/>
          <w:szCs w:val="28"/>
          <w:lang w:val="uk-UA"/>
        </w:rPr>
        <w:t xml:space="preserve"> бібл</w:t>
      </w:r>
      <w:r w:rsidR="007C47C3" w:rsidRPr="001A24A7">
        <w:rPr>
          <w:rFonts w:ascii="Times New Roman" w:hAnsi="Times New Roman" w:cs="Times New Roman"/>
          <w:sz w:val="28"/>
          <w:szCs w:val="28"/>
          <w:lang w:val="uk-UA"/>
        </w:rPr>
        <w:t>іотеки ім. М. Л. Кропивницького</w:t>
      </w:r>
      <w:r w:rsidR="00D120EB">
        <w:rPr>
          <w:rFonts w:ascii="Times New Roman" w:hAnsi="Times New Roman" w:cs="Times New Roman"/>
          <w:sz w:val="28"/>
          <w:szCs w:val="28"/>
          <w:lang w:val="uk-UA"/>
        </w:rPr>
        <w:t xml:space="preserve"> </w:t>
      </w:r>
      <w:r w:rsidR="00AE22AC">
        <w:rPr>
          <w:rFonts w:ascii="Times New Roman" w:hAnsi="Times New Roman" w:cs="Times New Roman"/>
          <w:sz w:val="28"/>
          <w:szCs w:val="28"/>
          <w:lang w:val="uk-UA"/>
        </w:rPr>
        <w:t>(м. Миколаїв)</w:t>
      </w:r>
      <w:r w:rsidR="00E33B6E">
        <w:rPr>
          <w:rFonts w:ascii="Times New Roman" w:hAnsi="Times New Roman" w:cs="Times New Roman"/>
          <w:sz w:val="28"/>
          <w:szCs w:val="28"/>
          <w:lang w:val="uk-UA"/>
        </w:rPr>
        <w:t>. Мета – дати активним батькам</w:t>
      </w:r>
      <w:r w:rsidR="00201D4E" w:rsidRPr="001A24A7">
        <w:rPr>
          <w:rFonts w:ascii="Times New Roman" w:hAnsi="Times New Roman" w:cs="Times New Roman"/>
          <w:sz w:val="28"/>
          <w:szCs w:val="28"/>
          <w:lang w:val="uk-UA"/>
        </w:rPr>
        <w:t xml:space="preserve"> ті знання і навички, які будуть корисн</w:t>
      </w:r>
      <w:r w:rsidR="00853A64">
        <w:rPr>
          <w:rFonts w:ascii="Times New Roman" w:hAnsi="Times New Roman" w:cs="Times New Roman"/>
          <w:sz w:val="28"/>
          <w:szCs w:val="28"/>
          <w:lang w:val="uk-UA"/>
        </w:rPr>
        <w:t>ими</w:t>
      </w:r>
      <w:r w:rsidR="00201D4E" w:rsidRPr="001A24A7">
        <w:rPr>
          <w:rFonts w:ascii="Times New Roman" w:hAnsi="Times New Roman" w:cs="Times New Roman"/>
          <w:sz w:val="28"/>
          <w:szCs w:val="28"/>
          <w:lang w:val="uk-UA"/>
        </w:rPr>
        <w:t xml:space="preserve"> для побудови сім’ї та вихов</w:t>
      </w:r>
      <w:r w:rsidR="00D120EB">
        <w:rPr>
          <w:rFonts w:ascii="Times New Roman" w:hAnsi="Times New Roman" w:cs="Times New Roman"/>
          <w:sz w:val="28"/>
          <w:szCs w:val="28"/>
          <w:lang w:val="uk-UA"/>
        </w:rPr>
        <w:t>ання дітей. Наприклад, у</w:t>
      </w:r>
      <w:r w:rsidR="007C47C3" w:rsidRPr="001A24A7">
        <w:rPr>
          <w:rFonts w:ascii="Times New Roman" w:hAnsi="Times New Roman" w:cs="Times New Roman"/>
          <w:sz w:val="28"/>
          <w:szCs w:val="28"/>
          <w:lang w:val="uk-UA"/>
        </w:rPr>
        <w:t xml:space="preserve"> м</w:t>
      </w:r>
      <w:r w:rsidR="00D120EB">
        <w:rPr>
          <w:rFonts w:ascii="Times New Roman" w:hAnsi="Times New Roman" w:cs="Times New Roman"/>
          <w:sz w:val="28"/>
          <w:szCs w:val="28"/>
          <w:lang w:val="uk-UA"/>
        </w:rPr>
        <w:t>айстерні «Батьківський лікбез»</w:t>
      </w:r>
      <w:r w:rsidR="00201D4E" w:rsidRPr="001A24A7">
        <w:rPr>
          <w:rFonts w:ascii="Times New Roman" w:hAnsi="Times New Roman" w:cs="Times New Roman"/>
          <w:sz w:val="28"/>
          <w:szCs w:val="28"/>
          <w:lang w:val="uk-UA"/>
        </w:rPr>
        <w:t xml:space="preserve"> кілька фахівців викладають статеве виховання, основи психосоматики, ораторське мистецтво, соціальн</w:t>
      </w:r>
      <w:r w:rsidR="007C47C3" w:rsidRPr="001A24A7">
        <w:rPr>
          <w:rFonts w:ascii="Times New Roman" w:hAnsi="Times New Roman" w:cs="Times New Roman"/>
          <w:sz w:val="28"/>
          <w:szCs w:val="28"/>
          <w:lang w:val="uk-UA"/>
        </w:rPr>
        <w:t>е про</w:t>
      </w:r>
      <w:r w:rsidR="004201DB">
        <w:rPr>
          <w:rFonts w:ascii="Times New Roman" w:hAnsi="Times New Roman" w:cs="Times New Roman"/>
          <w:sz w:val="28"/>
          <w:szCs w:val="28"/>
          <w:lang w:val="uk-UA"/>
        </w:rPr>
        <w:t>є</w:t>
      </w:r>
      <w:r w:rsidR="007C47C3" w:rsidRPr="001A24A7">
        <w:rPr>
          <w:rFonts w:ascii="Times New Roman" w:hAnsi="Times New Roman" w:cs="Times New Roman"/>
          <w:sz w:val="28"/>
          <w:szCs w:val="28"/>
          <w:lang w:val="uk-UA"/>
        </w:rPr>
        <w:t xml:space="preserve">ктування. Майстерні </w:t>
      </w:r>
      <w:r w:rsidR="00325DF6" w:rsidRPr="001A24A7">
        <w:rPr>
          <w:rFonts w:ascii="Times New Roman" w:hAnsi="Times New Roman" w:cs="Times New Roman"/>
          <w:sz w:val="28"/>
          <w:szCs w:val="28"/>
          <w:lang w:val="uk-UA"/>
        </w:rPr>
        <w:t>ар</w:t>
      </w:r>
      <w:r w:rsidR="00325DF6" w:rsidRPr="00853A64">
        <w:rPr>
          <w:rFonts w:ascii="Times New Roman" w:hAnsi="Times New Roman" w:cs="Times New Roman"/>
          <w:sz w:val="28"/>
          <w:szCs w:val="28"/>
          <w:lang w:val="uk-UA"/>
        </w:rPr>
        <w:t>ттер</w:t>
      </w:r>
      <w:r w:rsidR="00325DF6" w:rsidRPr="001A24A7">
        <w:rPr>
          <w:rFonts w:ascii="Times New Roman" w:hAnsi="Times New Roman" w:cs="Times New Roman"/>
          <w:sz w:val="28"/>
          <w:szCs w:val="28"/>
          <w:lang w:val="uk-UA"/>
        </w:rPr>
        <w:t>апії та драмотерапії</w:t>
      </w:r>
      <w:r w:rsidR="00201D4E" w:rsidRPr="001A24A7">
        <w:rPr>
          <w:rFonts w:ascii="Times New Roman" w:hAnsi="Times New Roman" w:cs="Times New Roman"/>
          <w:sz w:val="28"/>
          <w:szCs w:val="28"/>
          <w:lang w:val="uk-UA"/>
        </w:rPr>
        <w:t xml:space="preserve"> допомагають тим, хто через якісь життєві обст</w:t>
      </w:r>
      <w:r w:rsidR="007C47C3" w:rsidRPr="001A24A7">
        <w:rPr>
          <w:rFonts w:ascii="Times New Roman" w:hAnsi="Times New Roman" w:cs="Times New Roman"/>
          <w:sz w:val="28"/>
          <w:szCs w:val="28"/>
          <w:lang w:val="uk-UA"/>
        </w:rPr>
        <w:t xml:space="preserve">авини втратив нормальне життя і </w:t>
      </w:r>
      <w:r w:rsidR="00325DF6">
        <w:rPr>
          <w:rFonts w:ascii="Times New Roman" w:hAnsi="Times New Roman" w:cs="Times New Roman"/>
          <w:sz w:val="28"/>
          <w:szCs w:val="28"/>
          <w:lang w:val="uk-UA"/>
        </w:rPr>
        <w:t>прагнуть до нього повернутись</w:t>
      </w:r>
      <w:r w:rsidR="00201D4E" w:rsidRPr="001A24A7">
        <w:rPr>
          <w:rFonts w:ascii="Times New Roman" w:hAnsi="Times New Roman" w:cs="Times New Roman"/>
          <w:sz w:val="28"/>
          <w:szCs w:val="28"/>
          <w:lang w:val="uk-UA"/>
        </w:rPr>
        <w:t xml:space="preserve">. </w:t>
      </w:r>
    </w:p>
    <w:p w14:paraId="669F0B54" w14:textId="4BD401C2" w:rsidR="0047287F" w:rsidRPr="00A97F37" w:rsidRDefault="00DF1467" w:rsidP="00F9078D">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 xml:space="preserve">Клуб журналістики на базі Харківської </w:t>
      </w:r>
      <w:r w:rsidRPr="00A97F37">
        <w:rPr>
          <w:rFonts w:ascii="Times New Roman" w:hAnsi="Times New Roman" w:cs="Times New Roman"/>
          <w:sz w:val="28"/>
          <w:szCs w:val="28"/>
          <w:lang w:val="uk-UA"/>
        </w:rPr>
        <w:t xml:space="preserve">ОБЮ </w:t>
      </w:r>
      <w:r w:rsidR="007C6805" w:rsidRPr="007C6805">
        <w:rPr>
          <w:rFonts w:ascii="Arial" w:hAnsi="Arial" w:cs="Arial"/>
          <w:sz w:val="28"/>
          <w:szCs w:val="28"/>
          <w:lang w:val="uk-UA"/>
        </w:rPr>
        <w:t>—</w:t>
      </w:r>
      <w:r w:rsidR="00A97F37" w:rsidRPr="00A97F37">
        <w:rPr>
          <w:rFonts w:ascii="Times New Roman" w:hAnsi="Times New Roman" w:cs="Times New Roman"/>
          <w:sz w:val="28"/>
          <w:szCs w:val="28"/>
          <w:shd w:val="clear" w:color="auto" w:fill="FFFFFF"/>
        </w:rPr>
        <w:t> </w:t>
      </w:r>
      <w:r w:rsidR="00A97F37" w:rsidRPr="00A97F37">
        <w:rPr>
          <w:rFonts w:ascii="Times New Roman" w:hAnsi="Times New Roman" w:cs="Times New Roman"/>
          <w:sz w:val="28"/>
          <w:szCs w:val="28"/>
          <w:shd w:val="clear" w:color="auto" w:fill="FFFFFF"/>
          <w:lang w:val="uk-UA"/>
        </w:rPr>
        <w:t>про</w:t>
      </w:r>
      <w:r w:rsidR="00682C30">
        <w:rPr>
          <w:rFonts w:ascii="Times New Roman" w:hAnsi="Times New Roman" w:cs="Times New Roman"/>
          <w:sz w:val="28"/>
          <w:szCs w:val="28"/>
          <w:shd w:val="clear" w:color="auto" w:fill="FFFFFF"/>
          <w:lang w:val="uk-UA"/>
        </w:rPr>
        <w:t>є</w:t>
      </w:r>
      <w:r w:rsidR="00A97F37" w:rsidRPr="00A97F37">
        <w:rPr>
          <w:rFonts w:ascii="Times New Roman" w:hAnsi="Times New Roman" w:cs="Times New Roman"/>
          <w:sz w:val="28"/>
          <w:szCs w:val="28"/>
          <w:shd w:val="clear" w:color="auto" w:fill="FFFFFF"/>
          <w:lang w:val="uk-UA"/>
        </w:rPr>
        <w:t>кт «</w:t>
      </w:r>
      <w:r w:rsidR="00A97F37" w:rsidRPr="00A97F37">
        <w:rPr>
          <w:rFonts w:ascii="Times New Roman" w:hAnsi="Times New Roman" w:cs="Times New Roman"/>
          <w:sz w:val="28"/>
          <w:szCs w:val="28"/>
          <w:shd w:val="clear" w:color="auto" w:fill="FFFFFF"/>
        </w:rPr>
        <w:t>smART</w:t>
      </w:r>
      <w:r w:rsidR="00A97F37" w:rsidRPr="00A97F37">
        <w:rPr>
          <w:rFonts w:ascii="Times New Roman" w:hAnsi="Times New Roman" w:cs="Times New Roman"/>
          <w:sz w:val="28"/>
          <w:szCs w:val="28"/>
          <w:shd w:val="clear" w:color="auto" w:fill="FFFFFF"/>
          <w:lang w:val="uk-UA"/>
        </w:rPr>
        <w:t xml:space="preserve"> </w:t>
      </w:r>
      <w:r w:rsidR="00A97F37" w:rsidRPr="00A97F37">
        <w:rPr>
          <w:rFonts w:ascii="Times New Roman" w:hAnsi="Times New Roman" w:cs="Times New Roman"/>
          <w:sz w:val="28"/>
          <w:szCs w:val="28"/>
          <w:shd w:val="clear" w:color="auto" w:fill="FFFFFF"/>
        </w:rPr>
        <w:t>stART</w:t>
      </w:r>
      <w:r w:rsidR="00A97F37" w:rsidRPr="00A97F37">
        <w:rPr>
          <w:rFonts w:ascii="Times New Roman" w:hAnsi="Times New Roman" w:cs="Times New Roman"/>
          <w:sz w:val="28"/>
          <w:szCs w:val="28"/>
          <w:shd w:val="clear" w:color="auto" w:fill="FFFFFF"/>
          <w:lang w:val="uk-UA"/>
        </w:rPr>
        <w:t xml:space="preserve">» як втілення ідей </w:t>
      </w:r>
      <w:r w:rsidR="00A97F37" w:rsidRPr="00425B2F">
        <w:rPr>
          <w:rFonts w:ascii="Times New Roman" w:hAnsi="Times New Roman" w:cs="Times New Roman"/>
          <w:sz w:val="28"/>
          <w:szCs w:val="28"/>
          <w:shd w:val="clear" w:color="auto" w:fill="FFFFFF"/>
          <w:lang w:val="en-US"/>
        </w:rPr>
        <w:t>lifelong</w:t>
      </w:r>
      <w:r w:rsidR="00A97F37" w:rsidRPr="005D2CCF">
        <w:rPr>
          <w:rFonts w:ascii="Times New Roman" w:hAnsi="Times New Roman" w:cs="Times New Roman"/>
          <w:sz w:val="28"/>
          <w:szCs w:val="28"/>
          <w:shd w:val="clear" w:color="auto" w:fill="FFFFFF"/>
          <w:lang w:val="uk-UA"/>
        </w:rPr>
        <w:t xml:space="preserve"> </w:t>
      </w:r>
      <w:r w:rsidR="00A97F37" w:rsidRPr="00425B2F">
        <w:rPr>
          <w:rFonts w:ascii="Times New Roman" w:hAnsi="Times New Roman" w:cs="Times New Roman"/>
          <w:sz w:val="28"/>
          <w:szCs w:val="28"/>
          <w:shd w:val="clear" w:color="auto" w:fill="FFFFFF"/>
          <w:lang w:val="en-US"/>
        </w:rPr>
        <w:t>learning</w:t>
      </w:r>
      <w:r w:rsidR="00A97F37" w:rsidRPr="00A97F37">
        <w:rPr>
          <w:rFonts w:ascii="Times New Roman" w:hAnsi="Times New Roman" w:cs="Times New Roman"/>
          <w:sz w:val="28"/>
          <w:szCs w:val="28"/>
          <w:shd w:val="clear" w:color="auto" w:fill="FFFFFF"/>
          <w:lang w:val="uk-UA"/>
        </w:rPr>
        <w:t xml:space="preserve"> та неформальної освіти</w:t>
      </w:r>
      <w:r w:rsidR="00A97F37">
        <w:rPr>
          <w:rFonts w:ascii="Times New Roman" w:hAnsi="Times New Roman" w:cs="Times New Roman"/>
          <w:sz w:val="28"/>
          <w:szCs w:val="28"/>
          <w:shd w:val="clear" w:color="auto" w:fill="FFFFFF"/>
          <w:lang w:val="uk-UA"/>
        </w:rPr>
        <w:t xml:space="preserve">. </w:t>
      </w:r>
      <w:r w:rsidR="00801AA0">
        <w:rPr>
          <w:rFonts w:ascii="Times New Roman" w:hAnsi="Times New Roman" w:cs="Times New Roman"/>
          <w:sz w:val="28"/>
          <w:szCs w:val="28"/>
          <w:shd w:val="clear" w:color="auto" w:fill="FFFFFF"/>
          <w:lang w:val="uk-UA"/>
        </w:rPr>
        <w:t>Про</w:t>
      </w:r>
      <w:r w:rsidR="00682C30">
        <w:rPr>
          <w:rFonts w:ascii="Times New Roman" w:hAnsi="Times New Roman" w:cs="Times New Roman"/>
          <w:sz w:val="28"/>
          <w:szCs w:val="28"/>
          <w:shd w:val="clear" w:color="auto" w:fill="FFFFFF"/>
          <w:lang w:val="uk-UA"/>
        </w:rPr>
        <w:t>є</w:t>
      </w:r>
      <w:r w:rsidR="00801AA0">
        <w:rPr>
          <w:rFonts w:ascii="Times New Roman" w:hAnsi="Times New Roman" w:cs="Times New Roman"/>
          <w:sz w:val="28"/>
          <w:szCs w:val="28"/>
          <w:shd w:val="clear" w:color="auto" w:fill="FFFFFF"/>
          <w:lang w:val="uk-UA"/>
        </w:rPr>
        <w:t>кт спрямований на заохочення підлітків та молоді до творчості та надання цій цільовій аудиторії знань з основ журналістики</w:t>
      </w:r>
      <w:r w:rsidR="007C6805">
        <w:rPr>
          <w:rFonts w:ascii="Times New Roman" w:hAnsi="Times New Roman" w:cs="Times New Roman"/>
          <w:sz w:val="28"/>
          <w:szCs w:val="28"/>
          <w:shd w:val="clear" w:color="auto" w:fill="FFFFFF"/>
          <w:lang w:val="uk-UA"/>
        </w:rPr>
        <w:t xml:space="preserve"> </w:t>
      </w:r>
      <w:r w:rsidR="00A97F37">
        <w:rPr>
          <w:rFonts w:ascii="Times New Roman" w:hAnsi="Times New Roman" w:cs="Times New Roman"/>
          <w:sz w:val="28"/>
          <w:szCs w:val="28"/>
          <w:shd w:val="clear" w:color="auto" w:fill="FFFFFF"/>
          <w:lang w:val="uk-UA"/>
        </w:rPr>
        <w:t>(</w:t>
      </w:r>
      <w:r w:rsidR="007C6805">
        <w:rPr>
          <w:rFonts w:ascii="Times New Roman" w:hAnsi="Times New Roman" w:cs="Times New Roman"/>
          <w:sz w:val="28"/>
          <w:szCs w:val="28"/>
          <w:shd w:val="clear" w:color="auto" w:fill="FFFFFF"/>
          <w:lang w:val="uk-UA"/>
        </w:rPr>
        <w:t>м</w:t>
      </w:r>
      <w:r w:rsidR="00A97F37">
        <w:rPr>
          <w:rFonts w:ascii="Times New Roman" w:hAnsi="Times New Roman" w:cs="Times New Roman"/>
          <w:sz w:val="28"/>
          <w:szCs w:val="28"/>
          <w:shd w:val="clear" w:color="auto" w:fill="FFFFFF"/>
          <w:lang w:val="uk-UA"/>
        </w:rPr>
        <w:t xml:space="preserve">етодичні рекомендації з організації та функціонування </w:t>
      </w:r>
      <w:r w:rsidR="00C47DB3">
        <w:rPr>
          <w:rFonts w:ascii="Times New Roman" w:hAnsi="Times New Roman" w:cs="Times New Roman"/>
          <w:sz w:val="28"/>
          <w:szCs w:val="28"/>
          <w:shd w:val="clear" w:color="auto" w:fill="FFFFFF"/>
          <w:lang w:val="uk-UA"/>
        </w:rPr>
        <w:t>знайдете за посиланням</w:t>
      </w:r>
      <w:r w:rsidR="00A97F37">
        <w:rPr>
          <w:rFonts w:ascii="Times New Roman" w:hAnsi="Times New Roman" w:cs="Times New Roman"/>
          <w:sz w:val="28"/>
          <w:szCs w:val="28"/>
          <w:shd w:val="clear" w:color="auto" w:fill="FFFFFF"/>
          <w:lang w:val="uk-UA"/>
        </w:rPr>
        <w:t xml:space="preserve">: </w:t>
      </w:r>
      <w:hyperlink r:id="rId30" w:history="1">
        <w:r w:rsidR="00A97F37" w:rsidRPr="00C47DB3">
          <w:rPr>
            <w:rStyle w:val="a4"/>
            <w:rFonts w:ascii="Times New Roman" w:hAnsi="Times New Roman" w:cs="Times New Roman"/>
            <w:sz w:val="28"/>
            <w:szCs w:val="28"/>
          </w:rPr>
          <w:t>https</w:t>
        </w:r>
        <w:r w:rsidR="00A97F37" w:rsidRPr="00801AA0">
          <w:rPr>
            <w:rStyle w:val="a4"/>
            <w:rFonts w:ascii="Times New Roman" w:hAnsi="Times New Roman" w:cs="Times New Roman"/>
            <w:sz w:val="28"/>
            <w:szCs w:val="28"/>
            <w:lang w:val="uk-UA"/>
          </w:rPr>
          <w:t>://</w:t>
        </w:r>
        <w:r w:rsidR="00A97F37" w:rsidRPr="00C47DB3">
          <w:rPr>
            <w:rStyle w:val="a4"/>
            <w:rFonts w:ascii="Times New Roman" w:hAnsi="Times New Roman" w:cs="Times New Roman"/>
            <w:sz w:val="28"/>
            <w:szCs w:val="28"/>
          </w:rPr>
          <w:t>ru</w:t>
        </w:r>
        <w:r w:rsidR="00A97F37" w:rsidRPr="00801AA0">
          <w:rPr>
            <w:rStyle w:val="a4"/>
            <w:rFonts w:ascii="Times New Roman" w:hAnsi="Times New Roman" w:cs="Times New Roman"/>
            <w:sz w:val="28"/>
            <w:szCs w:val="28"/>
            <w:lang w:val="uk-UA"/>
          </w:rPr>
          <w:t>.</w:t>
        </w:r>
        <w:r w:rsidR="00A97F37" w:rsidRPr="00C47DB3">
          <w:rPr>
            <w:rStyle w:val="a4"/>
            <w:rFonts w:ascii="Times New Roman" w:hAnsi="Times New Roman" w:cs="Times New Roman"/>
            <w:sz w:val="28"/>
            <w:szCs w:val="28"/>
          </w:rPr>
          <w:t>calameo</w:t>
        </w:r>
        <w:r w:rsidR="00A97F37" w:rsidRPr="00801AA0">
          <w:rPr>
            <w:rStyle w:val="a4"/>
            <w:rFonts w:ascii="Times New Roman" w:hAnsi="Times New Roman" w:cs="Times New Roman"/>
            <w:sz w:val="28"/>
            <w:szCs w:val="28"/>
            <w:lang w:val="uk-UA"/>
          </w:rPr>
          <w:t>.</w:t>
        </w:r>
        <w:r w:rsidR="00A97F37" w:rsidRPr="00C47DB3">
          <w:rPr>
            <w:rStyle w:val="a4"/>
            <w:rFonts w:ascii="Times New Roman" w:hAnsi="Times New Roman" w:cs="Times New Roman"/>
            <w:sz w:val="28"/>
            <w:szCs w:val="28"/>
          </w:rPr>
          <w:t>com</w:t>
        </w:r>
        <w:r w:rsidR="00A97F37" w:rsidRPr="00801AA0">
          <w:rPr>
            <w:rStyle w:val="a4"/>
            <w:rFonts w:ascii="Times New Roman" w:hAnsi="Times New Roman" w:cs="Times New Roman"/>
            <w:sz w:val="28"/>
            <w:szCs w:val="28"/>
            <w:lang w:val="uk-UA"/>
          </w:rPr>
          <w:t>/</w:t>
        </w:r>
        <w:r w:rsidR="00A97F37" w:rsidRPr="00C47DB3">
          <w:rPr>
            <w:rStyle w:val="a4"/>
            <w:rFonts w:ascii="Times New Roman" w:hAnsi="Times New Roman" w:cs="Times New Roman"/>
            <w:sz w:val="28"/>
            <w:szCs w:val="28"/>
          </w:rPr>
          <w:t>books</w:t>
        </w:r>
        <w:r w:rsidR="00A97F37" w:rsidRPr="00801AA0">
          <w:rPr>
            <w:rStyle w:val="a4"/>
            <w:rFonts w:ascii="Times New Roman" w:hAnsi="Times New Roman" w:cs="Times New Roman"/>
            <w:sz w:val="28"/>
            <w:szCs w:val="28"/>
            <w:lang w:val="uk-UA"/>
          </w:rPr>
          <w:t>/000632945</w:t>
        </w:r>
        <w:r w:rsidR="00A97F37" w:rsidRPr="00C47DB3">
          <w:rPr>
            <w:rStyle w:val="a4"/>
            <w:rFonts w:ascii="Times New Roman" w:hAnsi="Times New Roman" w:cs="Times New Roman"/>
            <w:sz w:val="28"/>
            <w:szCs w:val="28"/>
          </w:rPr>
          <w:t>a</w:t>
        </w:r>
        <w:r w:rsidR="00A97F37" w:rsidRPr="00801AA0">
          <w:rPr>
            <w:rStyle w:val="a4"/>
            <w:rFonts w:ascii="Times New Roman" w:hAnsi="Times New Roman" w:cs="Times New Roman"/>
            <w:sz w:val="28"/>
            <w:szCs w:val="28"/>
            <w:lang w:val="uk-UA"/>
          </w:rPr>
          <w:t>5</w:t>
        </w:r>
        <w:r w:rsidR="00A97F37" w:rsidRPr="00C47DB3">
          <w:rPr>
            <w:rStyle w:val="a4"/>
            <w:rFonts w:ascii="Times New Roman" w:hAnsi="Times New Roman" w:cs="Times New Roman"/>
            <w:sz w:val="28"/>
            <w:szCs w:val="28"/>
          </w:rPr>
          <w:t>dfb</w:t>
        </w:r>
        <w:r w:rsidR="00A97F37" w:rsidRPr="00801AA0">
          <w:rPr>
            <w:rStyle w:val="a4"/>
            <w:rFonts w:ascii="Times New Roman" w:hAnsi="Times New Roman" w:cs="Times New Roman"/>
            <w:sz w:val="28"/>
            <w:szCs w:val="28"/>
            <w:lang w:val="uk-UA"/>
          </w:rPr>
          <w:t>3</w:t>
        </w:r>
        <w:r w:rsidR="00A97F37" w:rsidRPr="00C47DB3">
          <w:rPr>
            <w:rStyle w:val="a4"/>
            <w:rFonts w:ascii="Times New Roman" w:hAnsi="Times New Roman" w:cs="Times New Roman"/>
            <w:sz w:val="28"/>
            <w:szCs w:val="28"/>
          </w:rPr>
          <w:t>cc</w:t>
        </w:r>
        <w:r w:rsidR="00A97F37" w:rsidRPr="00801AA0">
          <w:rPr>
            <w:rStyle w:val="a4"/>
            <w:rFonts w:ascii="Times New Roman" w:hAnsi="Times New Roman" w:cs="Times New Roman"/>
            <w:sz w:val="28"/>
            <w:szCs w:val="28"/>
            <w:lang w:val="uk-UA"/>
          </w:rPr>
          <w:t>6421</w:t>
        </w:r>
      </w:hyperlink>
      <w:r w:rsidR="00A97F37" w:rsidRPr="00C47DB3">
        <w:rPr>
          <w:rFonts w:ascii="Times New Roman" w:hAnsi="Times New Roman" w:cs="Times New Roman"/>
          <w:sz w:val="28"/>
          <w:szCs w:val="28"/>
          <w:lang w:val="uk-UA"/>
        </w:rPr>
        <w:t>).</w:t>
      </w:r>
    </w:p>
    <w:p w14:paraId="394283FA" w14:textId="09EDF65C" w:rsidR="00B77BEE" w:rsidRDefault="00B77BEE" w:rsidP="009E5300">
      <w:pPr>
        <w:jc w:val="both"/>
        <w:rPr>
          <w:rFonts w:ascii="Times New Roman" w:hAnsi="Times New Roman" w:cs="Times New Roman"/>
          <w:sz w:val="28"/>
          <w:szCs w:val="28"/>
          <w:lang w:val="uk-UA"/>
        </w:rPr>
      </w:pPr>
      <w:r w:rsidRPr="00B77BEE">
        <w:rPr>
          <w:rFonts w:ascii="Times New Roman" w:hAnsi="Times New Roman" w:cs="Times New Roman"/>
          <w:sz w:val="28"/>
          <w:szCs w:val="28"/>
          <w:lang w:val="uk-UA"/>
        </w:rPr>
        <w:t xml:space="preserve">Житомирською обласною молодіжною громадською організацією </w:t>
      </w:r>
      <w:r w:rsidRPr="00B77BEE">
        <w:rPr>
          <w:rFonts w:ascii="Times New Roman" w:hAnsi="Times New Roman" w:cs="Times New Roman"/>
          <w:sz w:val="28"/>
          <w:szCs w:val="28"/>
        </w:rPr>
        <w:t xml:space="preserve">«Паритет» у </w:t>
      </w:r>
      <w:r w:rsidRPr="00B934D7">
        <w:rPr>
          <w:rFonts w:ascii="Times New Roman" w:hAnsi="Times New Roman" w:cs="Times New Roman"/>
          <w:sz w:val="28"/>
          <w:szCs w:val="28"/>
          <w:lang w:val="uk-UA"/>
        </w:rPr>
        <w:t>партне</w:t>
      </w:r>
      <w:r w:rsidR="002B4CF9" w:rsidRPr="00B934D7">
        <w:rPr>
          <w:rFonts w:ascii="Times New Roman" w:hAnsi="Times New Roman" w:cs="Times New Roman"/>
          <w:sz w:val="28"/>
          <w:szCs w:val="28"/>
          <w:lang w:val="uk-UA"/>
        </w:rPr>
        <w:t>рстві з Житомирською ОУНБ</w:t>
      </w:r>
      <w:r w:rsidRPr="00B934D7">
        <w:rPr>
          <w:rFonts w:ascii="Times New Roman" w:hAnsi="Times New Roman" w:cs="Times New Roman"/>
          <w:sz w:val="28"/>
          <w:szCs w:val="28"/>
          <w:lang w:val="uk-UA"/>
        </w:rPr>
        <w:t xml:space="preserve"> ім. О. Ольжича</w:t>
      </w:r>
      <w:r w:rsidR="00E33B6E">
        <w:rPr>
          <w:rFonts w:ascii="Times New Roman" w:hAnsi="Times New Roman" w:cs="Times New Roman"/>
          <w:sz w:val="28"/>
          <w:szCs w:val="28"/>
          <w:lang w:val="uk-UA"/>
        </w:rPr>
        <w:t xml:space="preserve"> виконувався</w:t>
      </w:r>
      <w:r w:rsidR="00D04C68">
        <w:rPr>
          <w:rFonts w:ascii="Times New Roman" w:hAnsi="Times New Roman" w:cs="Times New Roman"/>
          <w:sz w:val="28"/>
          <w:szCs w:val="28"/>
          <w:lang w:val="uk-UA"/>
        </w:rPr>
        <w:t xml:space="preserve"> проє</w:t>
      </w:r>
      <w:r w:rsidR="00D04C68" w:rsidRPr="00D04C68">
        <w:rPr>
          <w:rFonts w:ascii="Times New Roman" w:hAnsi="Times New Roman" w:cs="Times New Roman"/>
          <w:sz w:val="28"/>
          <w:szCs w:val="28"/>
          <w:lang w:val="uk-UA"/>
        </w:rPr>
        <w:t>кт «Центр освіти дорослих як платформа розвит</w:t>
      </w:r>
      <w:r w:rsidR="00D04C68">
        <w:rPr>
          <w:rFonts w:ascii="Times New Roman" w:hAnsi="Times New Roman" w:cs="Times New Roman"/>
          <w:sz w:val="28"/>
          <w:szCs w:val="28"/>
          <w:lang w:val="uk-UA"/>
        </w:rPr>
        <w:t>ку місцевої громади»</w:t>
      </w:r>
      <w:r w:rsidRPr="00D04C68">
        <w:rPr>
          <w:rFonts w:ascii="Times New Roman" w:hAnsi="Times New Roman" w:cs="Times New Roman"/>
          <w:sz w:val="28"/>
          <w:szCs w:val="28"/>
          <w:lang w:val="uk-UA"/>
        </w:rPr>
        <w:t>.</w:t>
      </w:r>
      <w:r w:rsidRPr="00B77BEE">
        <w:rPr>
          <w:rFonts w:ascii="Times New Roman" w:hAnsi="Times New Roman" w:cs="Times New Roman"/>
          <w:sz w:val="28"/>
          <w:szCs w:val="28"/>
        </w:rPr>
        <w:t xml:space="preserve"> Означена </w:t>
      </w:r>
      <w:r w:rsidRPr="00E33B6E">
        <w:rPr>
          <w:rFonts w:ascii="Times New Roman" w:hAnsi="Times New Roman" w:cs="Times New Roman"/>
          <w:sz w:val="28"/>
          <w:szCs w:val="28"/>
          <w:lang w:val="uk-UA"/>
        </w:rPr>
        <w:t>ініціатива – частина всеукраїнського про</w:t>
      </w:r>
      <w:r w:rsidR="00B934D7">
        <w:rPr>
          <w:rFonts w:ascii="Times New Roman" w:hAnsi="Times New Roman" w:cs="Times New Roman"/>
          <w:sz w:val="28"/>
          <w:szCs w:val="28"/>
          <w:lang w:val="uk-UA"/>
        </w:rPr>
        <w:t>є</w:t>
      </w:r>
      <w:r w:rsidRPr="00E33B6E">
        <w:rPr>
          <w:rFonts w:ascii="Times New Roman" w:hAnsi="Times New Roman" w:cs="Times New Roman"/>
          <w:sz w:val="28"/>
          <w:szCs w:val="28"/>
          <w:lang w:val="uk-UA"/>
        </w:rPr>
        <w:t>кту «Замінимо мури відчиненими вікнами».</w:t>
      </w:r>
      <w:r>
        <w:rPr>
          <w:rFonts w:ascii="Times New Roman" w:hAnsi="Times New Roman" w:cs="Times New Roman"/>
          <w:sz w:val="28"/>
          <w:szCs w:val="28"/>
          <w:lang w:val="uk-UA"/>
        </w:rPr>
        <w:t xml:space="preserve"> </w:t>
      </w:r>
    </w:p>
    <w:p w14:paraId="11776E60" w14:textId="0FADABFB" w:rsidR="002B4CF9" w:rsidRDefault="002A1E9F" w:rsidP="009E530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Н</w:t>
      </w:r>
      <w:r w:rsidR="002F4DD9" w:rsidRPr="001A24A7">
        <w:rPr>
          <w:rFonts w:ascii="Times New Roman" w:hAnsi="Times New Roman" w:cs="Times New Roman"/>
          <w:sz w:val="28"/>
          <w:szCs w:val="28"/>
          <w:lang w:val="uk-UA"/>
        </w:rPr>
        <w:t xml:space="preserve">а </w:t>
      </w:r>
      <w:r w:rsidR="002F4DD9" w:rsidRPr="00AB0FD0">
        <w:rPr>
          <w:rFonts w:ascii="Times New Roman" w:hAnsi="Times New Roman" w:cs="Times New Roman"/>
          <w:sz w:val="28"/>
          <w:szCs w:val="28"/>
          <w:lang w:val="uk-UA"/>
        </w:rPr>
        <w:t>базі</w:t>
      </w:r>
      <w:r w:rsidR="002F4DD9" w:rsidRPr="00B55B28">
        <w:rPr>
          <w:rFonts w:ascii="Times New Roman" w:hAnsi="Times New Roman" w:cs="Times New Roman"/>
          <w:sz w:val="28"/>
          <w:szCs w:val="28"/>
          <w:lang w:val="uk-UA"/>
        </w:rPr>
        <w:t xml:space="preserve"> </w:t>
      </w:r>
      <w:r w:rsidR="00B55B28">
        <w:rPr>
          <w:rFonts w:ascii="Times New Roman" w:hAnsi="Times New Roman" w:cs="Times New Roman"/>
          <w:sz w:val="28"/>
          <w:szCs w:val="28"/>
          <w:lang w:val="uk-UA"/>
        </w:rPr>
        <w:t>і</w:t>
      </w:r>
      <w:r w:rsidR="002F4DD9" w:rsidRPr="001A24A7">
        <w:rPr>
          <w:rFonts w:ascii="Times New Roman" w:hAnsi="Times New Roman" w:cs="Times New Roman"/>
          <w:sz w:val="28"/>
          <w:szCs w:val="28"/>
          <w:lang w:val="uk-UA"/>
        </w:rPr>
        <w:t>нклюзивного читального залу ЖОУН</w:t>
      </w:r>
      <w:r w:rsidR="00E33B6E">
        <w:rPr>
          <w:rFonts w:ascii="Times New Roman" w:hAnsi="Times New Roman" w:cs="Times New Roman"/>
          <w:sz w:val="28"/>
          <w:szCs w:val="28"/>
          <w:lang w:val="uk-UA"/>
        </w:rPr>
        <w:t xml:space="preserve">Б ім. О. Ольжича започатковано </w:t>
      </w:r>
      <w:r w:rsidR="002F4DD9" w:rsidRPr="001A24A7">
        <w:rPr>
          <w:rFonts w:ascii="Times New Roman" w:hAnsi="Times New Roman" w:cs="Times New Roman"/>
          <w:sz w:val="28"/>
          <w:szCs w:val="28"/>
          <w:lang w:val="uk-UA"/>
        </w:rPr>
        <w:t>артмайстерню. Її ключові завдання:</w:t>
      </w:r>
    </w:p>
    <w:p w14:paraId="4A1964B9" w14:textId="723D458F" w:rsidR="002B4CF9" w:rsidRDefault="002F4DD9" w:rsidP="00425B2F">
      <w:pPr>
        <w:rPr>
          <w:rFonts w:ascii="Times New Roman" w:hAnsi="Times New Roman" w:cs="Times New Roman"/>
          <w:sz w:val="28"/>
          <w:szCs w:val="28"/>
          <w:lang w:val="uk-UA"/>
        </w:rPr>
      </w:pPr>
      <w:r w:rsidRPr="001A24A7">
        <w:rPr>
          <w:rFonts w:ascii="Times New Roman" w:hAnsi="Times New Roman" w:cs="Times New Roman"/>
          <w:sz w:val="28"/>
          <w:szCs w:val="28"/>
          <w:lang w:val="uk-UA"/>
        </w:rPr>
        <w:t xml:space="preserve">• реалізація рекреаційної функції молоді з </w:t>
      </w:r>
      <w:r w:rsidR="006D46D1">
        <w:rPr>
          <w:rFonts w:ascii="Times New Roman" w:hAnsi="Times New Roman" w:cs="Times New Roman"/>
          <w:sz w:val="28"/>
          <w:szCs w:val="28"/>
          <w:lang w:val="uk-UA"/>
        </w:rPr>
        <w:t>особливими освітніми потребами;</w:t>
      </w:r>
      <w:r w:rsidRPr="001A24A7">
        <w:rPr>
          <w:rFonts w:ascii="Times New Roman" w:hAnsi="Times New Roman" w:cs="Times New Roman"/>
          <w:sz w:val="28"/>
          <w:szCs w:val="28"/>
          <w:lang w:val="uk-UA"/>
        </w:rPr>
        <w:t xml:space="preserve"> сприяння творчій самореалізації та самозайнятості користувачів з особливими потребами шляхом участі в майстер-класах;</w:t>
      </w:r>
    </w:p>
    <w:p w14:paraId="05E8F9FA" w14:textId="5005454F" w:rsidR="002B4CF9" w:rsidRDefault="002F4DD9" w:rsidP="00425B2F">
      <w:pPr>
        <w:rPr>
          <w:rFonts w:ascii="Times New Roman" w:hAnsi="Times New Roman" w:cs="Times New Roman"/>
          <w:sz w:val="28"/>
          <w:szCs w:val="28"/>
          <w:lang w:val="uk-UA"/>
        </w:rPr>
      </w:pPr>
      <w:r w:rsidRPr="001A24A7">
        <w:rPr>
          <w:rFonts w:ascii="Times New Roman" w:hAnsi="Times New Roman" w:cs="Times New Roman"/>
          <w:sz w:val="28"/>
          <w:szCs w:val="28"/>
          <w:lang w:val="uk-UA"/>
        </w:rPr>
        <w:lastRenderedPageBreak/>
        <w:t xml:space="preserve">• розширення міжособистісних контактів молоді з обмеженими можливостями; </w:t>
      </w:r>
    </w:p>
    <w:p w14:paraId="7E829245" w14:textId="7540D7A4" w:rsidR="002F4DD9" w:rsidRPr="001A24A7" w:rsidRDefault="002F4DD9" w:rsidP="00425B2F">
      <w:pPr>
        <w:rPr>
          <w:rFonts w:ascii="Times New Roman" w:hAnsi="Times New Roman" w:cs="Times New Roman"/>
          <w:sz w:val="28"/>
          <w:szCs w:val="28"/>
          <w:lang w:val="uk-UA"/>
        </w:rPr>
      </w:pPr>
      <w:r w:rsidRPr="001A24A7">
        <w:rPr>
          <w:rFonts w:ascii="Times New Roman" w:hAnsi="Times New Roman" w:cs="Times New Roman"/>
          <w:sz w:val="28"/>
          <w:szCs w:val="28"/>
          <w:lang w:val="uk-UA"/>
        </w:rPr>
        <w:t>•</w:t>
      </w:r>
      <w:r w:rsidR="00E33B6E">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підвищення соціальної компетентності молоді з особливостями.</w:t>
      </w:r>
    </w:p>
    <w:p w14:paraId="0E85EB60" w14:textId="24212D3C" w:rsidR="002F4DD9" w:rsidRDefault="002F4DD9" w:rsidP="009E5300">
      <w:pPr>
        <w:jc w:val="both"/>
        <w:rPr>
          <w:rFonts w:ascii="Times New Roman" w:hAnsi="Times New Roman" w:cs="Times New Roman"/>
          <w:sz w:val="28"/>
          <w:szCs w:val="28"/>
          <w:lang w:val="uk-UA"/>
        </w:rPr>
      </w:pPr>
      <w:r w:rsidRPr="001A24A7">
        <w:rPr>
          <w:rFonts w:ascii="Times New Roman" w:hAnsi="Times New Roman" w:cs="Times New Roman"/>
          <w:sz w:val="28"/>
          <w:szCs w:val="28"/>
          <w:lang w:val="uk-UA"/>
        </w:rPr>
        <w:t>Також на базі бібліотеки апробовано нову для</w:t>
      </w:r>
      <w:r w:rsidR="002A1E9F"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культурної</w:t>
      </w:r>
      <w:r w:rsidR="002A1E9F"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інституції</w:t>
      </w:r>
      <w:r w:rsidR="002A1E9F"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форму</w:t>
      </w:r>
      <w:r w:rsidR="002A1E9F" w:rsidRPr="001A24A7">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роботи</w:t>
      </w:r>
      <w:r w:rsidR="007C6805">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w:t>
      </w:r>
      <w:r w:rsidR="007C6805">
        <w:rPr>
          <w:rFonts w:ascii="Times New Roman" w:hAnsi="Times New Roman" w:cs="Times New Roman"/>
          <w:sz w:val="28"/>
          <w:szCs w:val="28"/>
          <w:lang w:val="uk-UA"/>
        </w:rPr>
        <w:t xml:space="preserve"> </w:t>
      </w:r>
      <w:r w:rsidRPr="001A24A7">
        <w:rPr>
          <w:rFonts w:ascii="Times New Roman" w:hAnsi="Times New Roman" w:cs="Times New Roman"/>
          <w:sz w:val="28"/>
          <w:szCs w:val="28"/>
          <w:lang w:val="uk-UA"/>
        </w:rPr>
        <w:t>«Ігротека з бібліотекою» – навчально-дозвіллєвий захід для всієї сім'ї, під час якого батьки з дітьми були об’єднані у команди та виконували цікаві творчі і практичні завдання з питань здоров’язберігаючої поведінки, ефективного спілкування, поведінки у ситуації конфлікту, складання казок. Це сприяло згуртуванню сім'ї, виробленню навичок безконфліктного сп</w:t>
      </w:r>
      <w:r w:rsidR="00A25608">
        <w:rPr>
          <w:rFonts w:ascii="Times New Roman" w:hAnsi="Times New Roman" w:cs="Times New Roman"/>
          <w:sz w:val="28"/>
          <w:szCs w:val="28"/>
          <w:lang w:val="uk-UA"/>
        </w:rPr>
        <w:t>ілкування та дружній атмосфері.</w:t>
      </w:r>
    </w:p>
    <w:p w14:paraId="23292695" w14:textId="6900293B" w:rsidR="00601FD2" w:rsidRPr="00601FD2" w:rsidRDefault="00A25608" w:rsidP="00B934D7">
      <w:pPr>
        <w:jc w:val="both"/>
        <w:rPr>
          <w:rFonts w:ascii="Times New Roman" w:hAnsi="Times New Roman" w:cs="Times New Roman"/>
          <w:sz w:val="28"/>
          <w:szCs w:val="28"/>
          <w:lang w:val="uk-UA"/>
        </w:rPr>
      </w:pPr>
      <w:r>
        <w:rPr>
          <w:noProof/>
          <w:lang w:eastAsia="ru-RU"/>
        </w:rPr>
        <w:drawing>
          <wp:anchor distT="0" distB="0" distL="114300" distR="114300" simplePos="0" relativeHeight="251665408" behindDoc="1" locked="0" layoutInCell="1" allowOverlap="1" wp14:anchorId="71441123" wp14:editId="479D07FE">
            <wp:simplePos x="0" y="0"/>
            <wp:positionH relativeFrom="margin">
              <wp:posOffset>2150745</wp:posOffset>
            </wp:positionH>
            <wp:positionV relativeFrom="paragraph">
              <wp:posOffset>89535</wp:posOffset>
            </wp:positionV>
            <wp:extent cx="3934800" cy="2214000"/>
            <wp:effectExtent l="0" t="0" r="8890" b="0"/>
            <wp:wrapTight wrapText="bothSides">
              <wp:wrapPolygon edited="0">
                <wp:start x="0" y="0"/>
                <wp:lineTo x="0" y="21377"/>
                <wp:lineTo x="21544" y="21377"/>
                <wp:lineTo x="21544" y="0"/>
                <wp:lineTo x="0" y="0"/>
              </wp:wrapPolygon>
            </wp:wrapTight>
            <wp:docPr id="5" name="Рисунок 5" descr="Сучасна бібліотека: центр культурного життя та вільний простір для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часна бібліотека: центр культурного життя та вільний простір для гр…"/>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4800" cy="221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D2" w:rsidRPr="00AB0FD0">
        <w:rPr>
          <w:rFonts w:ascii="Times New Roman" w:hAnsi="Times New Roman" w:cs="Times New Roman"/>
          <w:sz w:val="28"/>
          <w:szCs w:val="28"/>
          <w:lang w:val="uk-UA"/>
        </w:rPr>
        <w:t xml:space="preserve">За активної участі бібліотекарів Бердичівської центральної міської бібліотеки та </w:t>
      </w:r>
      <w:r w:rsidR="00F33A6F">
        <w:rPr>
          <w:rFonts w:ascii="Times New Roman" w:hAnsi="Times New Roman" w:cs="Times New Roman"/>
          <w:sz w:val="28"/>
          <w:szCs w:val="28"/>
          <w:lang w:val="uk-UA"/>
        </w:rPr>
        <w:t xml:space="preserve">завдяки </w:t>
      </w:r>
      <w:r w:rsidR="00601FD2" w:rsidRPr="00AB0FD0">
        <w:rPr>
          <w:rFonts w:ascii="Times New Roman" w:hAnsi="Times New Roman" w:cs="Times New Roman"/>
          <w:sz w:val="28"/>
          <w:szCs w:val="28"/>
          <w:lang w:val="uk-UA"/>
        </w:rPr>
        <w:t>фінансуванн</w:t>
      </w:r>
      <w:r w:rsidR="00F33A6F">
        <w:rPr>
          <w:rFonts w:ascii="Times New Roman" w:hAnsi="Times New Roman" w:cs="Times New Roman"/>
          <w:sz w:val="28"/>
          <w:szCs w:val="28"/>
          <w:lang w:val="uk-UA"/>
        </w:rPr>
        <w:t>ю</w:t>
      </w:r>
      <w:r w:rsidR="00601FD2" w:rsidRPr="00AB0FD0">
        <w:rPr>
          <w:rFonts w:ascii="Times New Roman" w:hAnsi="Times New Roman" w:cs="Times New Roman"/>
          <w:sz w:val="28"/>
          <w:szCs w:val="28"/>
          <w:lang w:val="uk-UA"/>
        </w:rPr>
        <w:t xml:space="preserve"> з місцевого бюджету у 2016 році розпочала свою роботу молодіжна майстерня </w:t>
      </w:r>
      <w:r w:rsidR="00601FD2" w:rsidRPr="00682C30">
        <w:rPr>
          <w:rFonts w:ascii="Times New Roman" w:hAnsi="Times New Roman" w:cs="Times New Roman"/>
          <w:sz w:val="28"/>
          <w:szCs w:val="28"/>
          <w:lang w:val="uk-UA"/>
        </w:rPr>
        <w:t>«М-</w:t>
      </w:r>
      <w:r w:rsidR="00682C30" w:rsidRPr="00682C30">
        <w:rPr>
          <w:rFonts w:ascii="Times New Roman" w:hAnsi="Times New Roman" w:cs="Times New Roman"/>
          <w:sz w:val="28"/>
          <w:szCs w:val="28"/>
          <w:lang w:val="uk-UA"/>
        </w:rPr>
        <w:t>Ф</w:t>
      </w:r>
      <w:r w:rsidR="00601FD2" w:rsidRPr="00682C30">
        <w:rPr>
          <w:rFonts w:ascii="Times New Roman" w:hAnsi="Times New Roman" w:cs="Times New Roman"/>
          <w:sz w:val="28"/>
          <w:szCs w:val="28"/>
          <w:lang w:val="uk-UA"/>
        </w:rPr>
        <w:t>ормація».</w:t>
      </w:r>
      <w:r w:rsidR="00B934D7">
        <w:rPr>
          <w:rFonts w:ascii="Times New Roman" w:hAnsi="Times New Roman" w:cs="Times New Roman"/>
          <w:sz w:val="28"/>
          <w:szCs w:val="28"/>
          <w:lang w:val="uk-UA"/>
        </w:rPr>
        <w:t xml:space="preserve"> </w:t>
      </w:r>
      <w:r w:rsidR="00601FD2" w:rsidRPr="00682C30">
        <w:rPr>
          <w:rFonts w:ascii="Times New Roman" w:hAnsi="Times New Roman" w:cs="Times New Roman"/>
          <w:sz w:val="28"/>
          <w:szCs w:val="28"/>
          <w:lang w:val="uk-UA"/>
        </w:rPr>
        <w:t xml:space="preserve">Ініціатива створення «М-Формації» </w:t>
      </w:r>
      <w:r w:rsidR="00601FD2" w:rsidRPr="00601FD2">
        <w:rPr>
          <w:rFonts w:ascii="Times New Roman" w:hAnsi="Times New Roman" w:cs="Times New Roman"/>
          <w:sz w:val="28"/>
          <w:szCs w:val="28"/>
          <w:lang w:val="uk-UA"/>
        </w:rPr>
        <w:t>виникла безпосередньо в колі активних користувачів.</w:t>
      </w:r>
    </w:p>
    <w:p w14:paraId="7C224A26" w14:textId="64B9EB61" w:rsidR="00601FD2" w:rsidRPr="00601FD2" w:rsidRDefault="00601FD2" w:rsidP="009E5300">
      <w:pPr>
        <w:jc w:val="both"/>
        <w:rPr>
          <w:rFonts w:ascii="Times New Roman" w:hAnsi="Times New Roman" w:cs="Times New Roman"/>
          <w:sz w:val="28"/>
          <w:szCs w:val="28"/>
          <w:lang w:val="uk-UA"/>
        </w:rPr>
      </w:pPr>
      <w:r w:rsidRPr="00601FD2">
        <w:rPr>
          <w:rFonts w:ascii="Times New Roman" w:hAnsi="Times New Roman" w:cs="Times New Roman"/>
          <w:sz w:val="28"/>
          <w:szCs w:val="28"/>
          <w:lang w:val="uk-UA"/>
        </w:rPr>
        <w:t>Метою діяльності молодіжного центру є особистісне</w:t>
      </w:r>
      <w:r w:rsidR="007C6805">
        <w:rPr>
          <w:rFonts w:ascii="Times New Roman" w:hAnsi="Times New Roman" w:cs="Times New Roman"/>
          <w:sz w:val="28"/>
          <w:szCs w:val="28"/>
          <w:lang w:val="uk-UA"/>
        </w:rPr>
        <w:t>,</w:t>
      </w:r>
      <w:r w:rsidRPr="00601FD2">
        <w:rPr>
          <w:rFonts w:ascii="Times New Roman" w:hAnsi="Times New Roman" w:cs="Times New Roman"/>
          <w:sz w:val="28"/>
          <w:szCs w:val="28"/>
          <w:lang w:val="uk-UA"/>
        </w:rPr>
        <w:t xml:space="preserve"> духов</w:t>
      </w:r>
      <w:r w:rsidR="005A6DA1">
        <w:rPr>
          <w:rFonts w:ascii="Times New Roman" w:hAnsi="Times New Roman" w:cs="Times New Roman"/>
          <w:sz w:val="28"/>
          <w:szCs w:val="28"/>
          <w:lang w:val="uk-UA"/>
        </w:rPr>
        <w:t xml:space="preserve">не та інтелектуальне зростання </w:t>
      </w:r>
      <w:r w:rsidRPr="00601FD2">
        <w:rPr>
          <w:rFonts w:ascii="Times New Roman" w:hAnsi="Times New Roman" w:cs="Times New Roman"/>
          <w:sz w:val="28"/>
          <w:szCs w:val="28"/>
          <w:lang w:val="uk-UA"/>
        </w:rPr>
        <w:t xml:space="preserve">його членів у товаристві неординарних людей, у постійному </w:t>
      </w:r>
      <w:r w:rsidR="005A6DA1">
        <w:rPr>
          <w:rFonts w:ascii="Times New Roman" w:hAnsi="Times New Roman" w:cs="Times New Roman"/>
          <w:sz w:val="28"/>
          <w:szCs w:val="28"/>
          <w:lang w:val="uk-UA"/>
        </w:rPr>
        <w:t>оновленні знань. Серед напрям</w:t>
      </w:r>
      <w:r w:rsidR="007C6805">
        <w:rPr>
          <w:rFonts w:ascii="Times New Roman" w:hAnsi="Times New Roman" w:cs="Times New Roman"/>
          <w:sz w:val="28"/>
          <w:szCs w:val="28"/>
          <w:lang w:val="uk-UA"/>
        </w:rPr>
        <w:t>к</w:t>
      </w:r>
      <w:r w:rsidR="005A6DA1">
        <w:rPr>
          <w:rFonts w:ascii="Times New Roman" w:hAnsi="Times New Roman" w:cs="Times New Roman"/>
          <w:sz w:val="28"/>
          <w:szCs w:val="28"/>
          <w:lang w:val="uk-UA"/>
        </w:rPr>
        <w:t xml:space="preserve">ів </w:t>
      </w:r>
      <w:r w:rsidR="007C6805">
        <w:rPr>
          <w:rFonts w:ascii="Times New Roman" w:hAnsi="Times New Roman" w:cs="Times New Roman"/>
          <w:sz w:val="28"/>
          <w:szCs w:val="28"/>
          <w:lang w:val="uk-UA"/>
        </w:rPr>
        <w:t xml:space="preserve">такі види </w:t>
      </w:r>
      <w:r w:rsidRPr="00601FD2">
        <w:rPr>
          <w:rFonts w:ascii="Times New Roman" w:hAnsi="Times New Roman" w:cs="Times New Roman"/>
          <w:sz w:val="28"/>
          <w:szCs w:val="28"/>
          <w:lang w:val="uk-UA"/>
        </w:rPr>
        <w:t>діяльнос</w:t>
      </w:r>
      <w:r w:rsidR="00F3602B">
        <w:rPr>
          <w:rFonts w:ascii="Times New Roman" w:hAnsi="Times New Roman" w:cs="Times New Roman"/>
          <w:sz w:val="28"/>
          <w:szCs w:val="28"/>
          <w:lang w:val="uk-UA"/>
        </w:rPr>
        <w:t>ті</w:t>
      </w:r>
      <w:r w:rsidRPr="00601FD2">
        <w:rPr>
          <w:rFonts w:ascii="Times New Roman" w:hAnsi="Times New Roman" w:cs="Times New Roman"/>
          <w:sz w:val="28"/>
          <w:szCs w:val="28"/>
          <w:lang w:val="uk-UA"/>
        </w:rPr>
        <w:t>: культурний</w:t>
      </w:r>
      <w:r w:rsidR="00F3602B">
        <w:rPr>
          <w:rFonts w:ascii="Times New Roman" w:hAnsi="Times New Roman" w:cs="Times New Roman"/>
          <w:sz w:val="28"/>
          <w:szCs w:val="28"/>
          <w:lang w:val="uk-UA"/>
        </w:rPr>
        <w:t xml:space="preserve"> </w:t>
      </w:r>
      <w:r w:rsidR="00682C30" w:rsidRPr="00682C30">
        <w:rPr>
          <w:rFonts w:ascii="Times New Roman" w:hAnsi="Times New Roman" w:cs="Times New Roman"/>
          <w:sz w:val="28"/>
          <w:szCs w:val="28"/>
          <w:lang w:val="uk-UA"/>
        </w:rPr>
        <w:t>та</w:t>
      </w:r>
      <w:r w:rsidR="00F3602B" w:rsidRPr="00601FD2">
        <w:rPr>
          <w:rFonts w:ascii="Times New Roman" w:hAnsi="Times New Roman" w:cs="Times New Roman"/>
          <w:sz w:val="28"/>
          <w:szCs w:val="28"/>
          <w:lang w:val="uk-UA"/>
        </w:rPr>
        <w:t xml:space="preserve"> творчий</w:t>
      </w:r>
      <w:r w:rsidRPr="00601FD2">
        <w:rPr>
          <w:rFonts w:ascii="Times New Roman" w:hAnsi="Times New Roman" w:cs="Times New Roman"/>
          <w:sz w:val="28"/>
          <w:szCs w:val="28"/>
          <w:lang w:val="uk-UA"/>
        </w:rPr>
        <w:t xml:space="preserve"> </w:t>
      </w:r>
      <w:r w:rsidRPr="00F3602B">
        <w:rPr>
          <w:rFonts w:ascii="Times New Roman" w:hAnsi="Times New Roman" w:cs="Times New Roman"/>
          <w:sz w:val="28"/>
          <w:szCs w:val="28"/>
          <w:lang w:val="uk-UA"/>
        </w:rPr>
        <w:t>розвиток</w:t>
      </w:r>
      <w:r w:rsidRPr="00601FD2">
        <w:rPr>
          <w:rFonts w:ascii="Times New Roman" w:hAnsi="Times New Roman" w:cs="Times New Roman"/>
          <w:sz w:val="28"/>
          <w:szCs w:val="28"/>
          <w:lang w:val="uk-UA"/>
        </w:rPr>
        <w:t xml:space="preserve"> молоді, неформальна освіта, </w:t>
      </w:r>
      <w:r w:rsidR="0050172D" w:rsidRPr="00601FD2">
        <w:rPr>
          <w:rFonts w:ascii="Times New Roman" w:hAnsi="Times New Roman" w:cs="Times New Roman"/>
          <w:sz w:val="28"/>
          <w:szCs w:val="28"/>
          <w:lang w:val="uk-UA"/>
        </w:rPr>
        <w:t>про</w:t>
      </w:r>
      <w:r w:rsidR="00B54A8F">
        <w:rPr>
          <w:rFonts w:ascii="Times New Roman" w:hAnsi="Times New Roman" w:cs="Times New Roman"/>
          <w:sz w:val="28"/>
          <w:szCs w:val="28"/>
          <w:lang w:val="uk-UA"/>
        </w:rPr>
        <w:t>є</w:t>
      </w:r>
      <w:r w:rsidR="0050172D" w:rsidRPr="00601FD2">
        <w:rPr>
          <w:rFonts w:ascii="Times New Roman" w:hAnsi="Times New Roman" w:cs="Times New Roman"/>
          <w:sz w:val="28"/>
          <w:szCs w:val="28"/>
          <w:lang w:val="uk-UA"/>
        </w:rPr>
        <w:t>ктна робота</w:t>
      </w:r>
      <w:r w:rsidRPr="00F3602B">
        <w:rPr>
          <w:rFonts w:ascii="Times New Roman" w:hAnsi="Times New Roman" w:cs="Times New Roman"/>
          <w:sz w:val="28"/>
          <w:szCs w:val="28"/>
          <w:lang w:val="uk-UA"/>
        </w:rPr>
        <w:t>,</w:t>
      </w:r>
      <w:r w:rsidRPr="00601FD2">
        <w:rPr>
          <w:rFonts w:ascii="Times New Roman" w:hAnsi="Times New Roman" w:cs="Times New Roman"/>
          <w:sz w:val="28"/>
          <w:szCs w:val="28"/>
          <w:lang w:val="uk-UA"/>
        </w:rPr>
        <w:t xml:space="preserve"> простір для</w:t>
      </w:r>
      <w:r w:rsidR="0050172D">
        <w:rPr>
          <w:rFonts w:ascii="Times New Roman" w:hAnsi="Times New Roman" w:cs="Times New Roman"/>
          <w:sz w:val="28"/>
          <w:szCs w:val="28"/>
          <w:lang w:val="uk-UA"/>
        </w:rPr>
        <w:t xml:space="preserve"> </w:t>
      </w:r>
      <w:r w:rsidRPr="00601FD2">
        <w:rPr>
          <w:rFonts w:ascii="Times New Roman" w:hAnsi="Times New Roman" w:cs="Times New Roman"/>
          <w:sz w:val="28"/>
          <w:szCs w:val="28"/>
          <w:lang w:val="uk-UA"/>
        </w:rPr>
        <w:t>роботи,</w:t>
      </w:r>
      <w:r w:rsidR="0050172D">
        <w:rPr>
          <w:rFonts w:ascii="Times New Roman" w:hAnsi="Times New Roman" w:cs="Times New Roman"/>
          <w:sz w:val="28"/>
          <w:szCs w:val="28"/>
          <w:lang w:val="uk-UA"/>
        </w:rPr>
        <w:t xml:space="preserve"> цікаві зустрічі</w:t>
      </w:r>
      <w:r w:rsidR="00064217">
        <w:rPr>
          <w:rFonts w:ascii="Times New Roman" w:hAnsi="Times New Roman" w:cs="Times New Roman"/>
          <w:sz w:val="28"/>
          <w:szCs w:val="28"/>
          <w:lang w:val="uk-UA"/>
        </w:rPr>
        <w:t xml:space="preserve"> </w:t>
      </w:r>
      <w:r w:rsidR="00B94CFD">
        <w:rPr>
          <w:rFonts w:ascii="Times New Roman" w:hAnsi="Times New Roman" w:cs="Times New Roman"/>
          <w:sz w:val="28"/>
          <w:szCs w:val="28"/>
          <w:lang w:val="uk-UA"/>
        </w:rPr>
        <w:t>(можна об’єднати)</w:t>
      </w:r>
      <w:r w:rsidR="00064217">
        <w:rPr>
          <w:rFonts w:ascii="Times New Roman" w:hAnsi="Times New Roman" w:cs="Times New Roman"/>
          <w:sz w:val="28"/>
          <w:szCs w:val="28"/>
          <w:lang w:val="uk-UA"/>
        </w:rPr>
        <w:t>.</w:t>
      </w:r>
    </w:p>
    <w:p w14:paraId="35088018" w14:textId="753BDCDC" w:rsidR="00601FD2" w:rsidRPr="00601FD2" w:rsidRDefault="00601FD2" w:rsidP="009E5300">
      <w:pPr>
        <w:jc w:val="both"/>
        <w:rPr>
          <w:rFonts w:ascii="Times New Roman" w:hAnsi="Times New Roman" w:cs="Times New Roman"/>
          <w:sz w:val="28"/>
          <w:szCs w:val="28"/>
          <w:lang w:val="uk-UA"/>
        </w:rPr>
      </w:pPr>
      <w:r w:rsidRPr="00601FD2">
        <w:rPr>
          <w:rFonts w:ascii="Times New Roman" w:hAnsi="Times New Roman" w:cs="Times New Roman"/>
          <w:sz w:val="28"/>
          <w:szCs w:val="28"/>
          <w:lang w:val="uk-UA"/>
        </w:rPr>
        <w:t>Молодіжним центром «М-Формація» спільно з громадою міст</w:t>
      </w:r>
      <w:r w:rsidR="005A6DA1">
        <w:rPr>
          <w:rFonts w:ascii="Times New Roman" w:hAnsi="Times New Roman" w:cs="Times New Roman"/>
          <w:sz w:val="28"/>
          <w:szCs w:val="28"/>
          <w:lang w:val="uk-UA"/>
        </w:rPr>
        <w:t>а реалізуються наступні про</w:t>
      </w:r>
      <w:r w:rsidR="00B54A8F">
        <w:rPr>
          <w:rFonts w:ascii="Times New Roman" w:hAnsi="Times New Roman" w:cs="Times New Roman"/>
          <w:sz w:val="28"/>
          <w:szCs w:val="28"/>
          <w:lang w:val="uk-UA"/>
        </w:rPr>
        <w:t>є</w:t>
      </w:r>
      <w:r w:rsidR="005A6DA1">
        <w:rPr>
          <w:rFonts w:ascii="Times New Roman" w:hAnsi="Times New Roman" w:cs="Times New Roman"/>
          <w:sz w:val="28"/>
          <w:szCs w:val="28"/>
          <w:lang w:val="uk-UA"/>
        </w:rPr>
        <w:t xml:space="preserve">кти </w:t>
      </w:r>
      <w:r w:rsidRPr="00601FD2">
        <w:rPr>
          <w:rFonts w:ascii="Times New Roman" w:hAnsi="Times New Roman" w:cs="Times New Roman"/>
          <w:sz w:val="28"/>
          <w:szCs w:val="28"/>
          <w:lang w:val="uk-UA"/>
        </w:rPr>
        <w:t>та заходи:</w:t>
      </w:r>
    </w:p>
    <w:p w14:paraId="2226D81C" w14:textId="70712868"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 xml:space="preserve">1.Облаштування клумб у </w:t>
      </w:r>
      <w:r w:rsidR="00682C30" w:rsidRPr="00D6465D">
        <w:rPr>
          <w:rFonts w:ascii="Times New Roman" w:hAnsi="Times New Roman" w:cs="Times New Roman"/>
          <w:sz w:val="28"/>
          <w:szCs w:val="28"/>
          <w:lang w:val="uk-UA"/>
        </w:rPr>
        <w:t>Бердичіві</w:t>
      </w:r>
      <w:r w:rsidRPr="00D6465D">
        <w:rPr>
          <w:rFonts w:ascii="Times New Roman" w:hAnsi="Times New Roman" w:cs="Times New Roman"/>
          <w:sz w:val="28"/>
          <w:szCs w:val="28"/>
          <w:lang w:val="uk-UA"/>
        </w:rPr>
        <w:t>.</w:t>
      </w:r>
    </w:p>
    <w:p w14:paraId="473D7746"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2.Безкоштовна підготовка до ЗНО.</w:t>
      </w:r>
    </w:p>
    <w:p w14:paraId="1C158EC0" w14:textId="2E9932C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3</w:t>
      </w:r>
      <w:r w:rsidR="007C6805">
        <w:rPr>
          <w:rFonts w:ascii="Times New Roman" w:hAnsi="Times New Roman" w:cs="Times New Roman"/>
          <w:sz w:val="28"/>
          <w:szCs w:val="28"/>
          <w:lang w:val="uk-UA"/>
        </w:rPr>
        <w:t>.</w:t>
      </w:r>
      <w:r w:rsidRPr="00601FD2">
        <w:rPr>
          <w:rFonts w:ascii="Times New Roman" w:hAnsi="Times New Roman" w:cs="Times New Roman"/>
          <w:sz w:val="28"/>
          <w:szCs w:val="28"/>
          <w:lang w:val="uk-UA"/>
        </w:rPr>
        <w:t>Робота англомовного клубу.</w:t>
      </w:r>
    </w:p>
    <w:p w14:paraId="021218D2" w14:textId="33D6D9C6"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4.Про</w:t>
      </w:r>
      <w:r w:rsidR="00767F1D">
        <w:rPr>
          <w:rFonts w:ascii="Times New Roman" w:hAnsi="Times New Roman" w:cs="Times New Roman"/>
          <w:sz w:val="28"/>
          <w:szCs w:val="28"/>
          <w:lang w:val="uk-UA"/>
        </w:rPr>
        <w:t>є</w:t>
      </w:r>
      <w:r w:rsidRPr="00601FD2">
        <w:rPr>
          <w:rFonts w:ascii="Times New Roman" w:hAnsi="Times New Roman" w:cs="Times New Roman"/>
          <w:sz w:val="28"/>
          <w:szCs w:val="28"/>
          <w:lang w:val="uk-UA"/>
        </w:rPr>
        <w:t>кт «Жива книга».</w:t>
      </w:r>
    </w:p>
    <w:p w14:paraId="0B4EE531" w14:textId="4A69CF6A"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5.Про</w:t>
      </w:r>
      <w:r w:rsidR="00767F1D">
        <w:rPr>
          <w:rFonts w:ascii="Times New Roman" w:hAnsi="Times New Roman" w:cs="Times New Roman"/>
          <w:sz w:val="28"/>
          <w:szCs w:val="28"/>
          <w:lang w:val="uk-UA"/>
        </w:rPr>
        <w:t>є</w:t>
      </w:r>
      <w:r w:rsidRPr="00601FD2">
        <w:rPr>
          <w:rFonts w:ascii="Times New Roman" w:hAnsi="Times New Roman" w:cs="Times New Roman"/>
          <w:sz w:val="28"/>
          <w:szCs w:val="28"/>
          <w:lang w:val="uk-UA"/>
        </w:rPr>
        <w:t>кт «Неформальна освіта. Вуличний університет».</w:t>
      </w:r>
    </w:p>
    <w:p w14:paraId="6CBB456B"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6.Культурний фестиваль «Дороги світу».</w:t>
      </w:r>
    </w:p>
    <w:p w14:paraId="676308AE" w14:textId="671AED0C"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lastRenderedPageBreak/>
        <w:t>7.Про</w:t>
      </w:r>
      <w:r w:rsidR="00767F1D">
        <w:rPr>
          <w:rFonts w:ascii="Times New Roman" w:hAnsi="Times New Roman" w:cs="Times New Roman"/>
          <w:sz w:val="28"/>
          <w:szCs w:val="28"/>
          <w:lang w:val="uk-UA"/>
        </w:rPr>
        <w:t>є</w:t>
      </w:r>
      <w:r w:rsidRPr="00601FD2">
        <w:rPr>
          <w:rFonts w:ascii="Times New Roman" w:hAnsi="Times New Roman" w:cs="Times New Roman"/>
          <w:sz w:val="28"/>
          <w:szCs w:val="28"/>
          <w:lang w:val="uk-UA"/>
        </w:rPr>
        <w:t>кт «Школа екскурсоводів».</w:t>
      </w:r>
    </w:p>
    <w:p w14:paraId="5D50DEA4" w14:textId="7016AEF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 xml:space="preserve">8.Започаткування </w:t>
      </w:r>
      <w:r w:rsidR="00B94CFD">
        <w:rPr>
          <w:rFonts w:ascii="Times New Roman" w:hAnsi="Times New Roman" w:cs="Times New Roman"/>
          <w:sz w:val="28"/>
          <w:szCs w:val="28"/>
          <w:lang w:val="uk-UA"/>
        </w:rPr>
        <w:t>м</w:t>
      </w:r>
      <w:r w:rsidRPr="00601FD2">
        <w:rPr>
          <w:rFonts w:ascii="Times New Roman" w:hAnsi="Times New Roman" w:cs="Times New Roman"/>
          <w:sz w:val="28"/>
          <w:szCs w:val="28"/>
          <w:lang w:val="uk-UA"/>
        </w:rPr>
        <w:t xml:space="preserve">іської </w:t>
      </w:r>
      <w:r w:rsidR="00B94CFD">
        <w:rPr>
          <w:rFonts w:ascii="Times New Roman" w:hAnsi="Times New Roman" w:cs="Times New Roman"/>
          <w:sz w:val="28"/>
          <w:szCs w:val="28"/>
          <w:lang w:val="uk-UA"/>
        </w:rPr>
        <w:t>п</w:t>
      </w:r>
      <w:r w:rsidRPr="00601FD2">
        <w:rPr>
          <w:rFonts w:ascii="Times New Roman" w:hAnsi="Times New Roman" w:cs="Times New Roman"/>
          <w:sz w:val="28"/>
          <w:szCs w:val="28"/>
          <w:lang w:val="uk-UA"/>
        </w:rPr>
        <w:t>ремії за молодіжні наукові дослідження та відкриття.</w:t>
      </w:r>
    </w:p>
    <w:p w14:paraId="027A14D8"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9.Волонтерська діяльність молоді.</w:t>
      </w:r>
    </w:p>
    <w:p w14:paraId="207E5F17"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10.Організація роботи юридичної консультації.</w:t>
      </w:r>
    </w:p>
    <w:p w14:paraId="2B12A6D0"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11.Розвиток дитячо-юнацького руху «ДоброНосики».</w:t>
      </w:r>
    </w:p>
    <w:p w14:paraId="05963F8D" w14:textId="77777777"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12.Популяризація професійно-технічної освіти міста через «Ярмарок професій».</w:t>
      </w:r>
    </w:p>
    <w:p w14:paraId="0B2B4EE2" w14:textId="463DD515" w:rsidR="00601FD2" w:rsidRPr="00601FD2" w:rsidRDefault="00601FD2" w:rsidP="00601FD2">
      <w:pPr>
        <w:rPr>
          <w:rFonts w:ascii="Times New Roman" w:hAnsi="Times New Roman" w:cs="Times New Roman"/>
          <w:sz w:val="28"/>
          <w:szCs w:val="28"/>
          <w:lang w:val="uk-UA"/>
        </w:rPr>
      </w:pPr>
      <w:r w:rsidRPr="00601FD2">
        <w:rPr>
          <w:rFonts w:ascii="Times New Roman" w:hAnsi="Times New Roman" w:cs="Times New Roman"/>
          <w:sz w:val="28"/>
          <w:szCs w:val="28"/>
          <w:lang w:val="uk-UA"/>
        </w:rPr>
        <w:t>13.Шахово-шашкові турніри, мінітурніри з гри в голь</w:t>
      </w:r>
      <w:r w:rsidR="005A6DA1">
        <w:rPr>
          <w:rFonts w:ascii="Times New Roman" w:hAnsi="Times New Roman" w:cs="Times New Roman"/>
          <w:sz w:val="28"/>
          <w:szCs w:val="28"/>
          <w:lang w:val="uk-UA"/>
        </w:rPr>
        <w:t>ф, турніри з дартсу, «Спортивні п’ятниці».</w:t>
      </w:r>
    </w:p>
    <w:p w14:paraId="53ED8D27" w14:textId="29D68F7B" w:rsidR="00601FD2" w:rsidRPr="00601FD2" w:rsidRDefault="0050172D" w:rsidP="00601FD2">
      <w:pPr>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Детальніше за посиланнями: </w:t>
      </w:r>
      <w:hyperlink r:id="rId32" w:history="1">
        <w:r w:rsidR="005A6DA1" w:rsidRPr="009A3C19">
          <w:rPr>
            <w:rStyle w:val="a4"/>
            <w:rFonts w:ascii="Times New Roman" w:hAnsi="Times New Roman" w:cs="Times New Roman"/>
            <w:sz w:val="28"/>
            <w:szCs w:val="28"/>
            <w:lang w:val="uk-UA"/>
          </w:rPr>
          <w:t>https://www.facebook.com/berdichevlib/</w:t>
        </w:r>
      </w:hyperlink>
      <w:r w:rsidR="00D528DB">
        <w:rPr>
          <w:rFonts w:ascii="Times New Roman" w:hAnsi="Times New Roman" w:cs="Times New Roman"/>
          <w:sz w:val="28"/>
          <w:szCs w:val="28"/>
          <w:lang w:val="uk-UA"/>
        </w:rPr>
        <w:t>;</w:t>
      </w:r>
      <w:r w:rsidR="00064217">
        <w:rPr>
          <w:rFonts w:ascii="Times New Roman" w:hAnsi="Times New Roman" w:cs="Times New Roman"/>
          <w:sz w:val="28"/>
          <w:szCs w:val="28"/>
          <w:lang w:val="uk-UA"/>
        </w:rPr>
        <w:t xml:space="preserve"> </w:t>
      </w:r>
      <w:hyperlink r:id="rId33" w:history="1">
        <w:r w:rsidR="005A6DA1" w:rsidRPr="009A3C19">
          <w:rPr>
            <w:rStyle w:val="a4"/>
            <w:rFonts w:ascii="Times New Roman" w:hAnsi="Times New Roman" w:cs="Times New Roman"/>
            <w:sz w:val="28"/>
            <w:szCs w:val="28"/>
            <w:lang w:val="uk-UA"/>
          </w:rPr>
          <w:t>https://www.facebook.com/mformacia/</w:t>
        </w:r>
      </w:hyperlink>
      <w:r w:rsidR="00D528DB">
        <w:rPr>
          <w:rFonts w:ascii="Times New Roman" w:hAnsi="Times New Roman" w:cs="Times New Roman"/>
          <w:sz w:val="28"/>
          <w:szCs w:val="28"/>
          <w:lang w:val="uk-UA"/>
        </w:rPr>
        <w:t>.</w:t>
      </w:r>
    </w:p>
    <w:p w14:paraId="2C416B78" w14:textId="127F5A39" w:rsidR="00B77BEE" w:rsidRDefault="00D528DB">
      <w:pPr>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проєкти бібліотек Житомирщини </w:t>
      </w:r>
      <w:r w:rsidR="00A0733B">
        <w:rPr>
          <w:rFonts w:ascii="Times New Roman" w:hAnsi="Times New Roman" w:cs="Times New Roman"/>
          <w:sz w:val="28"/>
          <w:szCs w:val="28"/>
          <w:lang w:val="uk-UA"/>
        </w:rPr>
        <w:t>дізнайтесь тут:</w:t>
      </w:r>
    </w:p>
    <w:p w14:paraId="42A37EF1" w14:textId="61E3F3F8" w:rsidR="002F4DD9" w:rsidRPr="00C1175C" w:rsidRDefault="00B77BEE">
      <w:pPr>
        <w:rPr>
          <w:rStyle w:val="a4"/>
          <w:rFonts w:ascii="Times New Roman" w:hAnsi="Times New Roman" w:cs="Times New Roman"/>
          <w:color w:val="auto"/>
          <w:sz w:val="28"/>
          <w:szCs w:val="28"/>
          <w:u w:val="none"/>
          <w:lang w:val="uk-UA"/>
        </w:rPr>
      </w:pPr>
      <w:r w:rsidRPr="00FB03D9">
        <w:rPr>
          <w:rFonts w:ascii="Times New Roman" w:hAnsi="Times New Roman" w:cs="Times New Roman"/>
          <w:sz w:val="28"/>
          <w:szCs w:val="28"/>
          <w:lang w:val="uk-UA"/>
        </w:rPr>
        <w:t>Бібліотека як «третє місце»: інформаційний бюлетень / За заг. ред. О. Остапчук, Н.</w:t>
      </w:r>
      <w:r w:rsidR="00FB03D9" w:rsidRPr="00FB03D9">
        <w:rPr>
          <w:rFonts w:ascii="Times New Roman" w:hAnsi="Times New Roman" w:cs="Times New Roman"/>
          <w:sz w:val="28"/>
          <w:szCs w:val="28"/>
          <w:lang w:val="uk-UA"/>
        </w:rPr>
        <w:t xml:space="preserve"> </w:t>
      </w:r>
      <w:r w:rsidRPr="00FB03D9">
        <w:rPr>
          <w:rFonts w:ascii="Times New Roman" w:hAnsi="Times New Roman" w:cs="Times New Roman"/>
          <w:sz w:val="28"/>
          <w:szCs w:val="28"/>
          <w:lang w:val="uk-UA"/>
        </w:rPr>
        <w:t xml:space="preserve">Тарасенко. – Житомир, 2016. –27 с. </w:t>
      </w:r>
      <w:r w:rsidR="00CD15F8" w:rsidRPr="00FB03D9">
        <w:rPr>
          <w:rFonts w:ascii="Times New Roman" w:hAnsi="Times New Roman" w:cs="Times New Roman"/>
          <w:sz w:val="28"/>
          <w:szCs w:val="28"/>
          <w:lang w:val="uk-UA"/>
        </w:rPr>
        <w:t>– Режим доступу:</w:t>
      </w:r>
      <w:r w:rsidR="002F4DD9" w:rsidRPr="00B77BEE">
        <w:rPr>
          <w:rFonts w:ascii="Times New Roman" w:hAnsi="Times New Roman" w:cs="Times New Roman"/>
          <w:sz w:val="28"/>
          <w:szCs w:val="28"/>
          <w:lang w:val="uk-UA"/>
        </w:rPr>
        <w:t xml:space="preserve"> </w:t>
      </w:r>
      <w:hyperlink r:id="rId34" w:history="1">
        <w:r w:rsidR="00B54A8F" w:rsidRPr="0071573F">
          <w:rPr>
            <w:rStyle w:val="a4"/>
            <w:rFonts w:ascii="Times New Roman" w:hAnsi="Times New Roman" w:cs="Times New Roman"/>
            <w:sz w:val="28"/>
            <w:szCs w:val="28"/>
            <w:lang w:val="uk-UA"/>
          </w:rPr>
          <w:t>http://www.dvv-international.org.ua/fileadmin/files/eastern-neighbors/Ukraina_pics/Publications/Library_as_third_place.pdf.-</w:t>
        </w:r>
      </w:hyperlink>
      <w:r w:rsidR="00B54A8F">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Заголовок з титулу екрана.</w:t>
      </w:r>
      <w:r w:rsidR="006D46D1">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 Дата звернення: 06.08.2020.</w:t>
      </w:r>
      <w:r w:rsidR="006D46D1">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w:t>
      </w:r>
      <w:r w:rsidR="006D46D1">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Мова укр.</w:t>
      </w:r>
    </w:p>
    <w:p w14:paraId="741C7639" w14:textId="77E7BC0A" w:rsidR="002113C8" w:rsidRDefault="002113C8" w:rsidP="00F365BA">
      <w:pPr>
        <w:jc w:val="both"/>
        <w:rPr>
          <w:rStyle w:val="a4"/>
          <w:rFonts w:ascii="Times New Roman" w:hAnsi="Times New Roman" w:cs="Times New Roman"/>
          <w:color w:val="auto"/>
          <w:sz w:val="28"/>
          <w:szCs w:val="28"/>
          <w:u w:val="none"/>
          <w:lang w:val="uk-UA"/>
        </w:rPr>
      </w:pPr>
      <w:r w:rsidRPr="002113C8">
        <w:rPr>
          <w:rStyle w:val="a4"/>
          <w:rFonts w:ascii="Times New Roman" w:hAnsi="Times New Roman" w:cs="Times New Roman"/>
          <w:color w:val="auto"/>
          <w:sz w:val="28"/>
          <w:szCs w:val="28"/>
          <w:u w:val="none"/>
          <w:lang w:val="uk-UA"/>
        </w:rPr>
        <w:t xml:space="preserve">Львівська </w:t>
      </w:r>
      <w:r w:rsidR="007C6805">
        <w:rPr>
          <w:rStyle w:val="a4"/>
          <w:rFonts w:ascii="Times New Roman" w:hAnsi="Times New Roman" w:cs="Times New Roman"/>
          <w:color w:val="auto"/>
          <w:sz w:val="28"/>
          <w:szCs w:val="28"/>
          <w:u w:val="none"/>
          <w:lang w:val="uk-UA"/>
        </w:rPr>
        <w:t>м</w:t>
      </w:r>
      <w:r w:rsidRPr="002113C8">
        <w:rPr>
          <w:rStyle w:val="a4"/>
          <w:rFonts w:ascii="Times New Roman" w:hAnsi="Times New Roman" w:cs="Times New Roman"/>
          <w:color w:val="auto"/>
          <w:sz w:val="28"/>
          <w:szCs w:val="28"/>
          <w:u w:val="none"/>
          <w:lang w:val="uk-UA"/>
        </w:rPr>
        <w:t xml:space="preserve">едіатека </w:t>
      </w:r>
      <w:r w:rsidR="007C6805" w:rsidRPr="007C6805">
        <w:rPr>
          <w:rStyle w:val="a4"/>
          <w:rFonts w:ascii="Arial" w:hAnsi="Arial" w:cs="Arial"/>
          <w:color w:val="auto"/>
          <w:sz w:val="28"/>
          <w:szCs w:val="28"/>
          <w:u w:val="none"/>
          <w:lang w:val="uk-UA"/>
        </w:rPr>
        <w:t>—</w:t>
      </w:r>
      <w:r>
        <w:rPr>
          <w:rStyle w:val="a4"/>
          <w:rFonts w:ascii="Times New Roman" w:hAnsi="Times New Roman" w:cs="Times New Roman"/>
          <w:color w:val="auto"/>
          <w:sz w:val="28"/>
          <w:szCs w:val="28"/>
          <w:u w:val="none"/>
          <w:lang w:val="uk-UA"/>
        </w:rPr>
        <w:t xml:space="preserve"> вільний молодіжний простір, була відкрита </w:t>
      </w:r>
      <w:r w:rsidR="00306A76" w:rsidRPr="002113C8">
        <w:rPr>
          <w:rStyle w:val="a4"/>
          <w:rFonts w:ascii="Times New Roman" w:hAnsi="Times New Roman" w:cs="Times New Roman"/>
          <w:color w:val="auto"/>
          <w:sz w:val="28"/>
          <w:szCs w:val="28"/>
          <w:u w:val="none"/>
          <w:lang w:val="uk-UA"/>
        </w:rPr>
        <w:t>у 2014 році у Центральній міській бібліотеці для доросли</w:t>
      </w:r>
      <w:r>
        <w:rPr>
          <w:rStyle w:val="a4"/>
          <w:rFonts w:ascii="Times New Roman" w:hAnsi="Times New Roman" w:cs="Times New Roman"/>
          <w:color w:val="auto"/>
          <w:sz w:val="28"/>
          <w:szCs w:val="28"/>
          <w:u w:val="none"/>
          <w:lang w:val="uk-UA"/>
        </w:rPr>
        <w:t>х ім. Лесі Українки</w:t>
      </w:r>
      <w:r w:rsidRPr="002113C8">
        <w:rPr>
          <w:rStyle w:val="a4"/>
          <w:rFonts w:ascii="Times New Roman" w:hAnsi="Times New Roman" w:cs="Times New Roman"/>
          <w:color w:val="auto"/>
          <w:sz w:val="28"/>
          <w:szCs w:val="28"/>
          <w:u w:val="none"/>
          <w:lang w:val="uk-UA"/>
        </w:rPr>
        <w:t xml:space="preserve">: </w:t>
      </w:r>
      <w:hyperlink r:id="rId35" w:history="1">
        <w:r w:rsidRPr="009A3C19">
          <w:rPr>
            <w:rStyle w:val="a4"/>
            <w:rFonts w:ascii="Times New Roman" w:hAnsi="Times New Roman" w:cs="Times New Roman"/>
            <w:sz w:val="28"/>
            <w:szCs w:val="28"/>
            <w:lang w:val="uk-UA"/>
          </w:rPr>
          <w:t>https://www.facebook.com/lvivmediateka/?fref=mentions</w:t>
        </w:r>
      </w:hyperlink>
      <w:r w:rsidR="00C70B13">
        <w:rPr>
          <w:rStyle w:val="a4"/>
          <w:rFonts w:ascii="Times New Roman" w:hAnsi="Times New Roman" w:cs="Times New Roman"/>
          <w:sz w:val="28"/>
          <w:szCs w:val="28"/>
          <w:lang w:val="uk-UA"/>
        </w:rPr>
        <w:t>.</w:t>
      </w:r>
      <w:r>
        <w:rPr>
          <w:rStyle w:val="a4"/>
          <w:rFonts w:ascii="Times New Roman" w:hAnsi="Times New Roman" w:cs="Times New Roman"/>
          <w:color w:val="auto"/>
          <w:sz w:val="28"/>
          <w:szCs w:val="28"/>
          <w:u w:val="none"/>
          <w:lang w:val="uk-UA"/>
        </w:rPr>
        <w:t xml:space="preserve"> </w:t>
      </w:r>
      <w:r w:rsidR="00965C95">
        <w:rPr>
          <w:rStyle w:val="a4"/>
          <w:rFonts w:ascii="Times New Roman" w:hAnsi="Times New Roman" w:cs="Times New Roman"/>
          <w:color w:val="auto"/>
          <w:sz w:val="28"/>
          <w:szCs w:val="28"/>
          <w:u w:val="none"/>
          <w:lang w:val="uk-UA"/>
        </w:rPr>
        <w:t>Реалізо</w:t>
      </w:r>
      <w:r w:rsidR="00C70B13">
        <w:rPr>
          <w:rStyle w:val="a4"/>
          <w:rFonts w:ascii="Times New Roman" w:hAnsi="Times New Roman" w:cs="Times New Roman"/>
          <w:color w:val="auto"/>
          <w:sz w:val="28"/>
          <w:szCs w:val="28"/>
          <w:u w:val="none"/>
          <w:lang w:val="uk-UA"/>
        </w:rPr>
        <w:t>вано проє</w:t>
      </w:r>
      <w:r w:rsidR="00C70B13" w:rsidRPr="002113C8">
        <w:rPr>
          <w:rStyle w:val="a4"/>
          <w:rFonts w:ascii="Times New Roman" w:hAnsi="Times New Roman" w:cs="Times New Roman"/>
          <w:color w:val="auto"/>
          <w:sz w:val="28"/>
          <w:szCs w:val="28"/>
          <w:u w:val="none"/>
          <w:lang w:val="uk-UA"/>
        </w:rPr>
        <w:t>кт у рамках програми «Біб</w:t>
      </w:r>
      <w:r w:rsidR="00C70B13">
        <w:rPr>
          <w:rStyle w:val="a4"/>
          <w:rFonts w:ascii="Times New Roman" w:hAnsi="Times New Roman" w:cs="Times New Roman"/>
          <w:color w:val="auto"/>
          <w:sz w:val="28"/>
          <w:szCs w:val="28"/>
          <w:u w:val="none"/>
          <w:lang w:val="uk-UA"/>
        </w:rPr>
        <w:t xml:space="preserve">ліоміст», ініціативи «Глобальні </w:t>
      </w:r>
      <w:r w:rsidR="00C70B13" w:rsidRPr="002113C8">
        <w:rPr>
          <w:rStyle w:val="a4"/>
          <w:rFonts w:ascii="Times New Roman" w:hAnsi="Times New Roman" w:cs="Times New Roman"/>
          <w:color w:val="auto"/>
          <w:sz w:val="28"/>
          <w:szCs w:val="28"/>
          <w:u w:val="none"/>
          <w:lang w:val="uk-UA"/>
        </w:rPr>
        <w:t xml:space="preserve">бібліотеки» Фонду Білла і Мелінди Гейтс. </w:t>
      </w:r>
    </w:p>
    <w:p w14:paraId="3DC48457" w14:textId="46E4A711" w:rsidR="00306A76" w:rsidRPr="002113C8" w:rsidRDefault="002113C8" w:rsidP="00F365BA">
      <w:pPr>
        <w:jc w:val="both"/>
        <w:rPr>
          <w:rStyle w:val="a4"/>
          <w:rFonts w:ascii="Times New Roman" w:hAnsi="Times New Roman" w:cs="Times New Roman"/>
          <w:color w:val="auto"/>
          <w:sz w:val="28"/>
          <w:szCs w:val="28"/>
          <w:u w:val="none"/>
          <w:lang w:val="uk-UA"/>
        </w:rPr>
      </w:pPr>
      <w:r>
        <w:rPr>
          <w:rStyle w:val="a4"/>
          <w:rFonts w:ascii="Times New Roman" w:hAnsi="Times New Roman" w:cs="Times New Roman"/>
          <w:color w:val="auto"/>
          <w:sz w:val="28"/>
          <w:szCs w:val="28"/>
          <w:u w:val="none"/>
          <w:lang w:val="uk-UA"/>
        </w:rPr>
        <w:t xml:space="preserve">Діяльність </w:t>
      </w:r>
      <w:r w:rsidR="00306A76" w:rsidRPr="002113C8">
        <w:rPr>
          <w:rStyle w:val="a4"/>
          <w:rFonts w:ascii="Times New Roman" w:hAnsi="Times New Roman" w:cs="Times New Roman"/>
          <w:color w:val="auto"/>
          <w:sz w:val="28"/>
          <w:szCs w:val="28"/>
          <w:u w:val="none"/>
          <w:lang w:val="uk-UA"/>
        </w:rPr>
        <w:t>медіатеки спрямована на всебічний розвиток громадянс</w:t>
      </w:r>
      <w:r>
        <w:rPr>
          <w:rStyle w:val="a4"/>
          <w:rFonts w:ascii="Times New Roman" w:hAnsi="Times New Roman" w:cs="Times New Roman"/>
          <w:color w:val="auto"/>
          <w:sz w:val="28"/>
          <w:szCs w:val="28"/>
          <w:u w:val="none"/>
          <w:lang w:val="uk-UA"/>
        </w:rPr>
        <w:t xml:space="preserve">ького суспільства та молодіжних </w:t>
      </w:r>
      <w:r w:rsidR="00306A76" w:rsidRPr="002113C8">
        <w:rPr>
          <w:rStyle w:val="a4"/>
          <w:rFonts w:ascii="Times New Roman" w:hAnsi="Times New Roman" w:cs="Times New Roman"/>
          <w:color w:val="auto"/>
          <w:sz w:val="28"/>
          <w:szCs w:val="28"/>
          <w:u w:val="none"/>
          <w:lang w:val="uk-UA"/>
        </w:rPr>
        <w:t xml:space="preserve">ініціатив. </w:t>
      </w:r>
    </w:p>
    <w:p w14:paraId="257D56FD" w14:textId="44BBB5C0" w:rsidR="00373D5C" w:rsidRDefault="00306A76" w:rsidP="00F365BA">
      <w:pPr>
        <w:jc w:val="both"/>
        <w:rPr>
          <w:rStyle w:val="a4"/>
          <w:rFonts w:ascii="Times New Roman" w:hAnsi="Times New Roman" w:cs="Times New Roman"/>
          <w:color w:val="auto"/>
          <w:sz w:val="28"/>
          <w:szCs w:val="28"/>
          <w:u w:val="none"/>
          <w:lang w:val="uk-UA"/>
        </w:rPr>
      </w:pPr>
      <w:r w:rsidRPr="002113C8">
        <w:rPr>
          <w:rStyle w:val="a4"/>
          <w:rFonts w:ascii="Times New Roman" w:hAnsi="Times New Roman" w:cs="Times New Roman"/>
          <w:color w:val="auto"/>
          <w:sz w:val="28"/>
          <w:szCs w:val="28"/>
          <w:u w:val="none"/>
          <w:lang w:val="uk-UA"/>
        </w:rPr>
        <w:t>До потреб відвідувачів надано 3 простори, серед яких м</w:t>
      </w:r>
      <w:r w:rsidR="00373D5C">
        <w:rPr>
          <w:rStyle w:val="a4"/>
          <w:rFonts w:ascii="Times New Roman" w:hAnsi="Times New Roman" w:cs="Times New Roman"/>
          <w:color w:val="auto"/>
          <w:sz w:val="28"/>
          <w:szCs w:val="28"/>
          <w:u w:val="none"/>
          <w:lang w:val="uk-UA"/>
        </w:rPr>
        <w:t xml:space="preserve">едіахол – найбільший. Тут можна </w:t>
      </w:r>
      <w:r w:rsidRPr="002113C8">
        <w:rPr>
          <w:rStyle w:val="a4"/>
          <w:rFonts w:ascii="Times New Roman" w:hAnsi="Times New Roman" w:cs="Times New Roman"/>
          <w:color w:val="auto"/>
          <w:sz w:val="28"/>
          <w:szCs w:val="28"/>
          <w:u w:val="none"/>
          <w:lang w:val="uk-UA"/>
        </w:rPr>
        <w:t>працювати (чи розважатися) за комп’ютерами, читати на ко</w:t>
      </w:r>
      <w:r w:rsidR="00373D5C">
        <w:rPr>
          <w:rStyle w:val="a4"/>
          <w:rFonts w:ascii="Times New Roman" w:hAnsi="Times New Roman" w:cs="Times New Roman"/>
          <w:color w:val="auto"/>
          <w:sz w:val="28"/>
          <w:szCs w:val="28"/>
          <w:u w:val="none"/>
          <w:lang w:val="uk-UA"/>
        </w:rPr>
        <w:t xml:space="preserve">мфортних місцях, прослуховувати </w:t>
      </w:r>
      <w:r w:rsidRPr="002113C8">
        <w:rPr>
          <w:rStyle w:val="a4"/>
          <w:rFonts w:ascii="Times New Roman" w:hAnsi="Times New Roman" w:cs="Times New Roman"/>
          <w:color w:val="auto"/>
          <w:sz w:val="28"/>
          <w:szCs w:val="28"/>
          <w:u w:val="none"/>
          <w:lang w:val="uk-UA"/>
        </w:rPr>
        <w:t>аудіо та переглядати відеофайли, побачити виставки худ</w:t>
      </w:r>
      <w:r w:rsidR="00373D5C">
        <w:rPr>
          <w:rStyle w:val="a4"/>
          <w:rFonts w:ascii="Times New Roman" w:hAnsi="Times New Roman" w:cs="Times New Roman"/>
          <w:color w:val="auto"/>
          <w:sz w:val="28"/>
          <w:szCs w:val="28"/>
          <w:u w:val="none"/>
          <w:lang w:val="uk-UA"/>
        </w:rPr>
        <w:t xml:space="preserve">ожників. Наступна зала запрошує </w:t>
      </w:r>
      <w:r w:rsidRPr="002113C8">
        <w:rPr>
          <w:rStyle w:val="a4"/>
          <w:rFonts w:ascii="Times New Roman" w:hAnsi="Times New Roman" w:cs="Times New Roman"/>
          <w:color w:val="auto"/>
          <w:sz w:val="28"/>
          <w:szCs w:val="28"/>
          <w:u w:val="none"/>
          <w:lang w:val="uk-UA"/>
        </w:rPr>
        <w:t xml:space="preserve">до перегляду фільмів. Третя є місцем для проведення різноманітних тренінгів. </w:t>
      </w:r>
    </w:p>
    <w:p w14:paraId="50F458F4" w14:textId="73806E91" w:rsidR="00306A76" w:rsidRPr="002113C8" w:rsidRDefault="00306A76" w:rsidP="00F365BA">
      <w:pPr>
        <w:jc w:val="both"/>
        <w:rPr>
          <w:rStyle w:val="a4"/>
          <w:rFonts w:ascii="Times New Roman" w:hAnsi="Times New Roman" w:cs="Times New Roman"/>
          <w:color w:val="auto"/>
          <w:sz w:val="28"/>
          <w:szCs w:val="28"/>
          <w:u w:val="none"/>
          <w:lang w:val="uk-UA"/>
        </w:rPr>
      </w:pPr>
      <w:r w:rsidRPr="002113C8">
        <w:rPr>
          <w:rStyle w:val="a4"/>
          <w:rFonts w:ascii="Times New Roman" w:hAnsi="Times New Roman" w:cs="Times New Roman"/>
          <w:color w:val="auto"/>
          <w:sz w:val="28"/>
          <w:szCs w:val="28"/>
          <w:u w:val="none"/>
          <w:lang w:val="uk-UA"/>
        </w:rPr>
        <w:t>Щотижня в медіатеці діє кіноклуб, школа з вивченн</w:t>
      </w:r>
      <w:r w:rsidR="00373D5C">
        <w:rPr>
          <w:rStyle w:val="a4"/>
          <w:rFonts w:ascii="Times New Roman" w:hAnsi="Times New Roman" w:cs="Times New Roman"/>
          <w:color w:val="auto"/>
          <w:sz w:val="28"/>
          <w:szCs w:val="28"/>
          <w:u w:val="none"/>
          <w:lang w:val="uk-UA"/>
        </w:rPr>
        <w:t xml:space="preserve">я іноземних мов для дітей, клуб </w:t>
      </w:r>
      <w:r w:rsidRPr="002113C8">
        <w:rPr>
          <w:rStyle w:val="a4"/>
          <w:rFonts w:ascii="Times New Roman" w:hAnsi="Times New Roman" w:cs="Times New Roman"/>
          <w:color w:val="auto"/>
          <w:sz w:val="28"/>
          <w:szCs w:val="28"/>
          <w:u w:val="none"/>
          <w:lang w:val="uk-UA"/>
        </w:rPr>
        <w:t>мандрівників, відбуваються виставки сучасних художників, к</w:t>
      </w:r>
      <w:r w:rsidR="00373D5C">
        <w:rPr>
          <w:rStyle w:val="a4"/>
          <w:rFonts w:ascii="Times New Roman" w:hAnsi="Times New Roman" w:cs="Times New Roman"/>
          <w:color w:val="auto"/>
          <w:sz w:val="28"/>
          <w:szCs w:val="28"/>
          <w:u w:val="none"/>
          <w:lang w:val="uk-UA"/>
        </w:rPr>
        <w:t xml:space="preserve">онцерти та багато інших цікавих </w:t>
      </w:r>
      <w:r w:rsidRPr="002113C8">
        <w:rPr>
          <w:rStyle w:val="a4"/>
          <w:rFonts w:ascii="Times New Roman" w:hAnsi="Times New Roman" w:cs="Times New Roman"/>
          <w:color w:val="auto"/>
          <w:sz w:val="28"/>
          <w:szCs w:val="28"/>
          <w:u w:val="none"/>
          <w:lang w:val="uk-UA"/>
        </w:rPr>
        <w:t>та різнопланових подій. Серед заходів – перегляди фільмів</w:t>
      </w:r>
      <w:r w:rsidR="00373D5C">
        <w:rPr>
          <w:rStyle w:val="a4"/>
          <w:rFonts w:ascii="Times New Roman" w:hAnsi="Times New Roman" w:cs="Times New Roman"/>
          <w:color w:val="auto"/>
          <w:sz w:val="28"/>
          <w:szCs w:val="28"/>
          <w:u w:val="none"/>
          <w:lang w:val="uk-UA"/>
        </w:rPr>
        <w:t xml:space="preserve">, поетичні читання, презентації </w:t>
      </w:r>
      <w:r w:rsidRPr="002113C8">
        <w:rPr>
          <w:rStyle w:val="a4"/>
          <w:rFonts w:ascii="Times New Roman" w:hAnsi="Times New Roman" w:cs="Times New Roman"/>
          <w:color w:val="auto"/>
          <w:sz w:val="28"/>
          <w:szCs w:val="28"/>
          <w:u w:val="none"/>
          <w:lang w:val="uk-UA"/>
        </w:rPr>
        <w:t>нових книг, бізнес-тренінги, заняття з іноземних мов, комп’ютерної грамотності для людей</w:t>
      </w:r>
      <w:r w:rsidR="00F365BA">
        <w:rPr>
          <w:rStyle w:val="a4"/>
          <w:rFonts w:ascii="Times New Roman" w:hAnsi="Times New Roman" w:cs="Times New Roman"/>
          <w:color w:val="auto"/>
          <w:sz w:val="28"/>
          <w:szCs w:val="28"/>
          <w:u w:val="none"/>
          <w:lang w:val="uk-UA"/>
        </w:rPr>
        <w:t xml:space="preserve"> </w:t>
      </w:r>
      <w:r w:rsidRPr="002113C8">
        <w:rPr>
          <w:rStyle w:val="a4"/>
          <w:rFonts w:ascii="Times New Roman" w:hAnsi="Times New Roman" w:cs="Times New Roman"/>
          <w:color w:val="auto"/>
          <w:sz w:val="28"/>
          <w:szCs w:val="28"/>
          <w:u w:val="none"/>
          <w:lang w:val="uk-UA"/>
        </w:rPr>
        <w:t>похилого віку.</w:t>
      </w:r>
    </w:p>
    <w:p w14:paraId="01398545" w14:textId="3773714F" w:rsidR="004B7217" w:rsidRDefault="00306A76" w:rsidP="00F365BA">
      <w:pPr>
        <w:jc w:val="both"/>
        <w:rPr>
          <w:rStyle w:val="a4"/>
          <w:rFonts w:ascii="Times New Roman" w:hAnsi="Times New Roman" w:cs="Times New Roman"/>
          <w:color w:val="auto"/>
          <w:sz w:val="28"/>
          <w:szCs w:val="28"/>
          <w:u w:val="none"/>
          <w:lang w:val="uk-UA"/>
        </w:rPr>
      </w:pPr>
      <w:r w:rsidRPr="002113C8">
        <w:rPr>
          <w:rStyle w:val="a4"/>
          <w:rFonts w:ascii="Times New Roman" w:hAnsi="Times New Roman" w:cs="Times New Roman"/>
          <w:color w:val="auto"/>
          <w:sz w:val="28"/>
          <w:szCs w:val="28"/>
          <w:u w:val="none"/>
          <w:lang w:val="uk-UA"/>
        </w:rPr>
        <w:lastRenderedPageBreak/>
        <w:t>Особливих умов щодо користування медіатекою немає</w:t>
      </w:r>
      <w:r w:rsidR="003E2C65">
        <w:rPr>
          <w:rStyle w:val="a4"/>
          <w:rFonts w:ascii="Times New Roman" w:hAnsi="Times New Roman" w:cs="Times New Roman"/>
          <w:color w:val="auto"/>
          <w:sz w:val="28"/>
          <w:szCs w:val="28"/>
          <w:u w:val="none"/>
          <w:lang w:val="uk-UA"/>
        </w:rPr>
        <w:t xml:space="preserve">, розрахована вона на мешканців </w:t>
      </w:r>
      <w:r w:rsidRPr="003E2C65">
        <w:rPr>
          <w:rStyle w:val="a4"/>
          <w:rFonts w:ascii="Times New Roman" w:hAnsi="Times New Roman" w:cs="Times New Roman"/>
          <w:color w:val="auto"/>
          <w:sz w:val="28"/>
          <w:szCs w:val="28"/>
          <w:u w:val="none"/>
          <w:lang w:val="uk-UA"/>
        </w:rPr>
        <w:t>Львова різного віку. Відвідування простору є безкоштовним, завітати сюди можуть всі охочі.</w:t>
      </w:r>
      <w:r w:rsidR="00135369">
        <w:rPr>
          <w:rStyle w:val="a4"/>
          <w:rFonts w:ascii="Times New Roman" w:hAnsi="Times New Roman" w:cs="Times New Roman"/>
          <w:color w:val="auto"/>
          <w:sz w:val="28"/>
          <w:szCs w:val="28"/>
          <w:u w:val="none"/>
          <w:lang w:val="uk-UA"/>
        </w:rPr>
        <w:t xml:space="preserve"> </w:t>
      </w:r>
      <w:r w:rsidR="00067776">
        <w:rPr>
          <w:rStyle w:val="a4"/>
          <w:rFonts w:ascii="Times New Roman" w:hAnsi="Times New Roman" w:cs="Times New Roman"/>
          <w:color w:val="auto"/>
          <w:sz w:val="28"/>
          <w:szCs w:val="28"/>
          <w:u w:val="none"/>
          <w:lang w:val="uk-UA"/>
        </w:rPr>
        <w:t>М</w:t>
      </w:r>
      <w:r w:rsidRPr="003E2C65">
        <w:rPr>
          <w:rStyle w:val="a4"/>
          <w:rFonts w:ascii="Times New Roman" w:hAnsi="Times New Roman" w:cs="Times New Roman"/>
          <w:color w:val="auto"/>
          <w:sz w:val="28"/>
          <w:szCs w:val="28"/>
          <w:u w:val="none"/>
          <w:lang w:val="uk-UA"/>
        </w:rPr>
        <w:t>едіатека також</w:t>
      </w:r>
      <w:r w:rsidR="00067776">
        <w:rPr>
          <w:rStyle w:val="a4"/>
          <w:rFonts w:ascii="Times New Roman" w:hAnsi="Times New Roman" w:cs="Times New Roman"/>
          <w:color w:val="auto"/>
          <w:sz w:val="28"/>
          <w:szCs w:val="28"/>
          <w:u w:val="none"/>
          <w:lang w:val="uk-UA"/>
        </w:rPr>
        <w:t xml:space="preserve"> доступна</w:t>
      </w:r>
      <w:r w:rsidRPr="003E2C65">
        <w:rPr>
          <w:rStyle w:val="a4"/>
          <w:rFonts w:ascii="Times New Roman" w:hAnsi="Times New Roman" w:cs="Times New Roman"/>
          <w:color w:val="auto"/>
          <w:sz w:val="28"/>
          <w:szCs w:val="28"/>
          <w:u w:val="none"/>
          <w:lang w:val="uk-UA"/>
        </w:rPr>
        <w:t xml:space="preserve"> людям з особливими потребами.</w:t>
      </w:r>
    </w:p>
    <w:p w14:paraId="14030FC1" w14:textId="2C6E35B3" w:rsidR="00886EC5" w:rsidRPr="001A24A7" w:rsidRDefault="00DC5CED" w:rsidP="00F365BA">
      <w:pPr>
        <w:jc w:val="both"/>
        <w:rPr>
          <w:rFonts w:ascii="Times New Roman" w:hAnsi="Times New Roman" w:cs="Times New Roman"/>
          <w:sz w:val="28"/>
          <w:szCs w:val="28"/>
          <w:lang w:val="uk-UA"/>
        </w:rPr>
      </w:pPr>
      <w:r w:rsidRPr="00DC5CED">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1E85DF04" wp14:editId="6DABC436">
            <wp:simplePos x="0" y="0"/>
            <wp:positionH relativeFrom="margin">
              <wp:align>right</wp:align>
            </wp:positionH>
            <wp:positionV relativeFrom="paragraph">
              <wp:posOffset>18415</wp:posOffset>
            </wp:positionV>
            <wp:extent cx="2717800" cy="1771650"/>
            <wp:effectExtent l="0" t="0" r="6350" b="0"/>
            <wp:wrapTight wrapText="bothSides">
              <wp:wrapPolygon edited="0">
                <wp:start x="0" y="0"/>
                <wp:lineTo x="0" y="21368"/>
                <wp:lineTo x="21499" y="21368"/>
                <wp:lineTo x="21499" y="0"/>
                <wp:lineTo x="0" y="0"/>
              </wp:wrapPolygon>
            </wp:wrapTight>
            <wp:docPr id="4" name="Рисунок 4" descr="https://dailylviv.com/assets/cache/news/580x378/lviv.vgorode_.ua_bib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ilylviv.com/assets/cache/news/580x378/lviv.vgorode_.ua_bibl_.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178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34">
        <w:rPr>
          <w:rStyle w:val="a4"/>
          <w:rFonts w:ascii="Times New Roman" w:hAnsi="Times New Roman" w:cs="Times New Roman"/>
          <w:color w:val="auto"/>
          <w:sz w:val="28"/>
          <w:szCs w:val="28"/>
          <w:u w:val="none"/>
          <w:lang w:val="uk-UA"/>
        </w:rPr>
        <w:t>Про</w:t>
      </w:r>
      <w:r w:rsidR="00541A4D">
        <w:rPr>
          <w:rStyle w:val="a4"/>
          <w:rFonts w:ascii="Times New Roman" w:hAnsi="Times New Roman" w:cs="Times New Roman"/>
          <w:color w:val="auto"/>
          <w:sz w:val="28"/>
          <w:szCs w:val="28"/>
          <w:u w:val="none"/>
          <w:lang w:val="uk-UA"/>
        </w:rPr>
        <w:t>є</w:t>
      </w:r>
      <w:r w:rsidR="004F5734">
        <w:rPr>
          <w:rStyle w:val="a4"/>
          <w:rFonts w:ascii="Times New Roman" w:hAnsi="Times New Roman" w:cs="Times New Roman"/>
          <w:color w:val="auto"/>
          <w:sz w:val="28"/>
          <w:szCs w:val="28"/>
          <w:u w:val="none"/>
          <w:lang w:val="uk-UA"/>
        </w:rPr>
        <w:t xml:space="preserve">кт філії №42 Львівської ЦБС для </w:t>
      </w:r>
      <w:r w:rsidR="00886EC5">
        <w:rPr>
          <w:rStyle w:val="a4"/>
          <w:rFonts w:ascii="Times New Roman" w:hAnsi="Times New Roman" w:cs="Times New Roman"/>
          <w:color w:val="auto"/>
          <w:sz w:val="28"/>
          <w:szCs w:val="28"/>
          <w:u w:val="none"/>
          <w:lang w:val="uk-UA"/>
        </w:rPr>
        <w:t>дітей «3</w:t>
      </w:r>
      <w:r w:rsidR="00BF13B3">
        <w:rPr>
          <w:rStyle w:val="a4"/>
          <w:rFonts w:ascii="Times New Roman" w:hAnsi="Times New Roman" w:cs="Times New Roman"/>
          <w:color w:val="auto"/>
          <w:sz w:val="28"/>
          <w:szCs w:val="28"/>
          <w:u w:val="none"/>
          <w:lang w:val="uk-UA"/>
        </w:rPr>
        <w:t>П</w:t>
      </w:r>
      <w:r w:rsidR="00886EC5">
        <w:rPr>
          <w:rStyle w:val="a4"/>
          <w:rFonts w:ascii="Times New Roman" w:hAnsi="Times New Roman" w:cs="Times New Roman"/>
          <w:color w:val="auto"/>
          <w:sz w:val="28"/>
          <w:szCs w:val="28"/>
          <w:u w:val="none"/>
          <w:lang w:val="uk-UA"/>
        </w:rPr>
        <w:t>: Публічний Простір Підлітка»</w:t>
      </w:r>
      <w:r w:rsidR="00E3334B">
        <w:rPr>
          <w:rStyle w:val="a4"/>
          <w:rFonts w:ascii="Times New Roman" w:hAnsi="Times New Roman" w:cs="Times New Roman"/>
          <w:color w:val="auto"/>
          <w:sz w:val="28"/>
          <w:szCs w:val="28"/>
          <w:u w:val="none"/>
          <w:lang w:val="uk-UA"/>
        </w:rPr>
        <w:t xml:space="preserve"> </w:t>
      </w:r>
      <w:r w:rsidR="00C2178B">
        <w:rPr>
          <w:rStyle w:val="a4"/>
          <w:rFonts w:ascii="Times New Roman" w:hAnsi="Times New Roman" w:cs="Times New Roman"/>
          <w:color w:val="auto"/>
          <w:sz w:val="28"/>
          <w:szCs w:val="28"/>
          <w:u w:val="none"/>
          <w:lang w:val="uk-UA"/>
        </w:rPr>
        <w:t>(3 зони: «Спорт-арена», «Коворкінг-студія», «ІТ-плац</w:t>
      </w:r>
      <w:r w:rsidR="00F77647">
        <w:rPr>
          <w:rStyle w:val="a4"/>
          <w:rFonts w:ascii="Times New Roman" w:hAnsi="Times New Roman" w:cs="Times New Roman"/>
          <w:color w:val="auto"/>
          <w:sz w:val="28"/>
          <w:szCs w:val="28"/>
          <w:u w:val="none"/>
          <w:lang w:val="uk-UA"/>
        </w:rPr>
        <w:t>»)</w:t>
      </w:r>
      <w:r w:rsidR="00F77647">
        <w:rPr>
          <w:rFonts w:ascii="Times New Roman" w:hAnsi="Times New Roman" w:cs="Times New Roman"/>
          <w:sz w:val="28"/>
          <w:szCs w:val="28"/>
          <w:lang w:val="uk-UA"/>
        </w:rPr>
        <w:t xml:space="preserve"> </w:t>
      </w:r>
      <w:r w:rsidR="00E3334B">
        <w:rPr>
          <w:rStyle w:val="a4"/>
          <w:rFonts w:ascii="Times New Roman" w:hAnsi="Times New Roman" w:cs="Times New Roman"/>
          <w:color w:val="auto"/>
          <w:sz w:val="28"/>
          <w:szCs w:val="28"/>
          <w:u w:val="none"/>
          <w:lang w:val="uk-UA"/>
        </w:rPr>
        <w:t xml:space="preserve">надав юним відвідувачам змогу активно навчатися, спілкуватися, обмінюватися ідеями, майструвати і змагатися. </w:t>
      </w:r>
    </w:p>
    <w:p w14:paraId="1FDF1751" w14:textId="5E448794" w:rsidR="00DD7899" w:rsidRPr="00767F1D" w:rsidRDefault="004B7217" w:rsidP="00767F1D">
      <w:pPr>
        <w:jc w:val="both"/>
        <w:rPr>
          <w:rStyle w:val="a4"/>
          <w:rFonts w:ascii="Times New Roman" w:hAnsi="Times New Roman" w:cs="Times New Roman"/>
          <w:color w:val="auto"/>
          <w:sz w:val="28"/>
          <w:szCs w:val="28"/>
          <w:u w:val="none"/>
          <w:lang w:val="uk-UA"/>
        </w:rPr>
      </w:pPr>
      <w:r w:rsidRPr="00767F1D">
        <w:rPr>
          <w:rStyle w:val="a4"/>
          <w:rFonts w:ascii="Times New Roman" w:hAnsi="Times New Roman" w:cs="Times New Roman"/>
          <w:color w:val="auto"/>
          <w:sz w:val="28"/>
          <w:szCs w:val="28"/>
          <w:u w:val="none"/>
          <w:lang w:val="uk-UA"/>
        </w:rPr>
        <w:t>Для об’єднання молодих</w:t>
      </w:r>
      <w:r w:rsidR="00F3602B" w:rsidRPr="00767F1D">
        <w:rPr>
          <w:rStyle w:val="a4"/>
          <w:rFonts w:ascii="Times New Roman" w:hAnsi="Times New Roman" w:cs="Times New Roman"/>
          <w:color w:val="auto"/>
          <w:sz w:val="28"/>
          <w:szCs w:val="28"/>
          <w:u w:val="none"/>
          <w:lang w:val="uk-UA"/>
        </w:rPr>
        <w:t>, активних</w:t>
      </w:r>
      <w:r w:rsidRPr="00767F1D">
        <w:rPr>
          <w:rStyle w:val="a4"/>
          <w:rFonts w:ascii="Times New Roman" w:hAnsi="Times New Roman" w:cs="Times New Roman"/>
          <w:color w:val="auto"/>
          <w:sz w:val="28"/>
          <w:szCs w:val="28"/>
          <w:u w:val="none"/>
          <w:lang w:val="uk-UA"/>
        </w:rPr>
        <w:t xml:space="preserve"> людей міста у центральній </w:t>
      </w:r>
      <w:r w:rsidR="00F3602B" w:rsidRPr="00767F1D">
        <w:rPr>
          <w:rStyle w:val="a4"/>
          <w:rFonts w:ascii="Times New Roman" w:hAnsi="Times New Roman" w:cs="Times New Roman"/>
          <w:color w:val="auto"/>
          <w:sz w:val="28"/>
          <w:szCs w:val="28"/>
          <w:u w:val="none"/>
          <w:lang w:val="uk-UA"/>
        </w:rPr>
        <w:t xml:space="preserve">Дружківській </w:t>
      </w:r>
      <w:r w:rsidRPr="00767F1D">
        <w:rPr>
          <w:rStyle w:val="a4"/>
          <w:rFonts w:ascii="Times New Roman" w:hAnsi="Times New Roman" w:cs="Times New Roman"/>
          <w:color w:val="auto"/>
          <w:sz w:val="28"/>
          <w:szCs w:val="28"/>
          <w:u w:val="none"/>
          <w:lang w:val="uk-UA"/>
        </w:rPr>
        <w:t>міській бібліотеці імені Лесі Українки</w:t>
      </w:r>
      <w:r w:rsidR="00F3602B" w:rsidRPr="00767F1D">
        <w:rPr>
          <w:rStyle w:val="a4"/>
          <w:rFonts w:ascii="Times New Roman" w:hAnsi="Times New Roman" w:cs="Times New Roman"/>
          <w:color w:val="auto"/>
          <w:sz w:val="28"/>
          <w:szCs w:val="28"/>
          <w:u w:val="none"/>
          <w:lang w:val="uk-UA"/>
        </w:rPr>
        <w:t xml:space="preserve"> (Донецька обл.) </w:t>
      </w:r>
      <w:r w:rsidRPr="00767F1D">
        <w:rPr>
          <w:rStyle w:val="a4"/>
          <w:rFonts w:ascii="Times New Roman" w:hAnsi="Times New Roman" w:cs="Times New Roman"/>
          <w:color w:val="auto"/>
          <w:sz w:val="28"/>
          <w:szCs w:val="28"/>
          <w:u w:val="none"/>
          <w:lang w:val="uk-UA"/>
        </w:rPr>
        <w:t>за ініціативи бібліотекарів та самої молоді</w:t>
      </w:r>
      <w:r w:rsidR="00F3602B" w:rsidRPr="00767F1D">
        <w:rPr>
          <w:rStyle w:val="a4"/>
          <w:rFonts w:ascii="Times New Roman" w:hAnsi="Times New Roman" w:cs="Times New Roman"/>
          <w:color w:val="auto"/>
          <w:sz w:val="28"/>
          <w:szCs w:val="28"/>
          <w:u w:val="none"/>
          <w:lang w:val="uk-UA"/>
        </w:rPr>
        <w:t xml:space="preserve"> було створено культурний простір «LesyaHub»</w:t>
      </w:r>
      <w:r w:rsidRPr="00767F1D">
        <w:rPr>
          <w:rStyle w:val="a4"/>
          <w:rFonts w:ascii="Times New Roman" w:hAnsi="Times New Roman" w:cs="Times New Roman"/>
          <w:color w:val="auto"/>
          <w:sz w:val="28"/>
          <w:szCs w:val="28"/>
          <w:u w:val="none"/>
          <w:lang w:val="uk-UA"/>
        </w:rPr>
        <w:t>. Він став місцем зустрічей та неформального спілкування, де можна знайти однодумців, співрозмовників, партнерів, втілити свої творчі задуми, урізноманітнити дозвілля. На реалізацію про</w:t>
      </w:r>
      <w:r w:rsidR="00541A4D" w:rsidRPr="00767F1D">
        <w:rPr>
          <w:rStyle w:val="a4"/>
          <w:rFonts w:ascii="Times New Roman" w:hAnsi="Times New Roman" w:cs="Times New Roman"/>
          <w:color w:val="auto"/>
          <w:sz w:val="28"/>
          <w:szCs w:val="28"/>
          <w:u w:val="none"/>
          <w:lang w:val="uk-UA"/>
        </w:rPr>
        <w:t>є</w:t>
      </w:r>
      <w:r w:rsidRPr="00767F1D">
        <w:rPr>
          <w:rStyle w:val="a4"/>
          <w:rFonts w:ascii="Times New Roman" w:hAnsi="Times New Roman" w:cs="Times New Roman"/>
          <w:color w:val="auto"/>
          <w:sz w:val="28"/>
          <w:szCs w:val="28"/>
          <w:u w:val="none"/>
          <w:lang w:val="uk-UA"/>
        </w:rPr>
        <w:t>кту було отримано фінансову підтримку програми «Бібліоміст» і «Львівської освітньої фундації». Сьогодні в рамках простору проходять різноманітні масові заходи:</w:t>
      </w:r>
      <w:r w:rsidR="00135369" w:rsidRPr="00767F1D">
        <w:rPr>
          <w:rStyle w:val="a4"/>
          <w:rFonts w:ascii="Times New Roman" w:hAnsi="Times New Roman" w:cs="Times New Roman"/>
          <w:color w:val="auto"/>
          <w:sz w:val="28"/>
          <w:szCs w:val="28"/>
          <w:u w:val="none"/>
          <w:lang w:val="uk-UA"/>
        </w:rPr>
        <w:t xml:space="preserve"> </w:t>
      </w:r>
      <w:r w:rsidRPr="00767F1D">
        <w:rPr>
          <w:rStyle w:val="a4"/>
          <w:rFonts w:ascii="Times New Roman" w:hAnsi="Times New Roman" w:cs="Times New Roman"/>
          <w:color w:val="auto"/>
          <w:sz w:val="28"/>
          <w:szCs w:val="28"/>
          <w:u w:val="none"/>
          <w:lang w:val="uk-UA"/>
        </w:rPr>
        <w:t>воркшопи, виставки, зустрічі з письменниками та митцями, турніри з настільних ігор тощо.</w:t>
      </w:r>
    </w:p>
    <w:p w14:paraId="1690D743" w14:textId="381AA05D" w:rsidR="007F2C0D" w:rsidRPr="007F2C0D" w:rsidRDefault="007F2C0D" w:rsidP="00F365BA">
      <w:pPr>
        <w:jc w:val="both"/>
        <w:rPr>
          <w:rFonts w:ascii="Times New Roman" w:hAnsi="Times New Roman" w:cs="Times New Roman"/>
          <w:sz w:val="28"/>
          <w:szCs w:val="28"/>
          <w:lang w:val="uk-UA"/>
        </w:rPr>
      </w:pPr>
      <w:r w:rsidRPr="007F2C0D">
        <w:rPr>
          <w:rFonts w:ascii="Times New Roman" w:hAnsi="Times New Roman" w:cs="Times New Roman"/>
          <w:sz w:val="28"/>
          <w:szCs w:val="28"/>
          <w:lang w:val="uk-UA"/>
        </w:rPr>
        <w:t>Первомайський центр молоді</w:t>
      </w:r>
      <w:r w:rsidR="00BF13B3">
        <w:rPr>
          <w:rFonts w:ascii="Times New Roman" w:hAnsi="Times New Roman" w:cs="Times New Roman"/>
          <w:sz w:val="28"/>
          <w:szCs w:val="28"/>
          <w:lang w:val="uk-UA"/>
        </w:rPr>
        <w:t xml:space="preserve"> </w:t>
      </w:r>
      <w:r w:rsidR="00BF13B3" w:rsidRPr="00BF13B3">
        <w:rPr>
          <w:rFonts w:ascii="Arial" w:hAnsi="Arial" w:cs="Arial"/>
          <w:sz w:val="28"/>
          <w:szCs w:val="28"/>
          <w:lang w:val="uk-UA"/>
        </w:rPr>
        <w:t>—</w:t>
      </w:r>
      <w:r w:rsidRPr="007F2C0D">
        <w:rPr>
          <w:rFonts w:ascii="Times New Roman" w:hAnsi="Times New Roman" w:cs="Times New Roman"/>
          <w:sz w:val="28"/>
          <w:szCs w:val="28"/>
          <w:lang w:val="uk-UA"/>
        </w:rPr>
        <w:t xml:space="preserve"> ХА</w:t>
      </w:r>
      <w:r w:rsidR="004F5734">
        <w:rPr>
          <w:rFonts w:ascii="Times New Roman" w:hAnsi="Times New Roman" w:cs="Times New Roman"/>
          <w:sz w:val="28"/>
          <w:szCs w:val="28"/>
          <w:lang w:val="uk-UA"/>
        </w:rPr>
        <w:t>Б «Комора» (</w:t>
      </w:r>
      <w:r w:rsidR="00135369">
        <w:rPr>
          <w:rFonts w:ascii="Times New Roman" w:hAnsi="Times New Roman" w:cs="Times New Roman"/>
          <w:sz w:val="28"/>
          <w:szCs w:val="28"/>
          <w:lang w:val="uk-UA"/>
        </w:rPr>
        <w:t>Харківська обл.) також</w:t>
      </w:r>
      <w:r w:rsidR="004F5734">
        <w:rPr>
          <w:rFonts w:ascii="Times New Roman" w:hAnsi="Times New Roman" w:cs="Times New Roman"/>
          <w:sz w:val="28"/>
          <w:szCs w:val="28"/>
          <w:lang w:val="uk-UA"/>
        </w:rPr>
        <w:t xml:space="preserve"> </w:t>
      </w:r>
      <w:r w:rsidRPr="007F2C0D">
        <w:rPr>
          <w:rFonts w:ascii="Times New Roman" w:hAnsi="Times New Roman" w:cs="Times New Roman"/>
          <w:sz w:val="28"/>
          <w:szCs w:val="28"/>
          <w:lang w:val="uk-UA"/>
        </w:rPr>
        <w:t>місце, яке об’єднує молодь і надає простір для планування та проведення різноманітних освітніх, розважальних та культурних заходів та сприяє підвищенню соціальної ролі молоді у суспільстві</w:t>
      </w:r>
      <w:r w:rsidR="00BF13B3">
        <w:rPr>
          <w:rFonts w:ascii="Times New Roman" w:hAnsi="Times New Roman" w:cs="Times New Roman"/>
          <w:sz w:val="28"/>
          <w:szCs w:val="28"/>
          <w:lang w:val="uk-UA"/>
        </w:rPr>
        <w:t xml:space="preserve"> </w:t>
      </w:r>
      <w:r w:rsidRPr="007F2C0D">
        <w:rPr>
          <w:rFonts w:ascii="Times New Roman" w:hAnsi="Times New Roman" w:cs="Times New Roman"/>
          <w:sz w:val="28"/>
          <w:szCs w:val="28"/>
          <w:lang w:val="uk-UA"/>
        </w:rPr>
        <w:t>(</w:t>
      </w:r>
      <w:r w:rsidR="00BF13B3">
        <w:rPr>
          <w:rFonts w:ascii="Times New Roman" w:hAnsi="Times New Roman" w:cs="Times New Roman"/>
          <w:sz w:val="28"/>
          <w:szCs w:val="28"/>
          <w:lang w:val="uk-UA"/>
        </w:rPr>
        <w:t>в</w:t>
      </w:r>
      <w:r w:rsidRPr="007F2C0D">
        <w:rPr>
          <w:rFonts w:ascii="Times New Roman" w:hAnsi="Times New Roman" w:cs="Times New Roman"/>
          <w:sz w:val="28"/>
          <w:szCs w:val="28"/>
          <w:lang w:val="uk-UA"/>
        </w:rPr>
        <w:t xml:space="preserve">ідео тут: </w:t>
      </w:r>
      <w:hyperlink r:id="rId37" w:history="1">
        <w:r w:rsidRPr="004125CA">
          <w:rPr>
            <w:rStyle w:val="a4"/>
            <w:rFonts w:ascii="Times New Roman" w:hAnsi="Times New Roman" w:cs="Times New Roman"/>
            <w:sz w:val="28"/>
            <w:szCs w:val="28"/>
            <w:lang w:val="uk-UA"/>
          </w:rPr>
          <w:t>https://www.youtube.com/watch?v=FZ4aMwZ2koM&amp;feature=youtu.be</w:t>
        </w:r>
      </w:hyperlink>
      <w:r w:rsidRPr="007F2C0D">
        <w:rPr>
          <w:rFonts w:ascii="Times New Roman" w:hAnsi="Times New Roman" w:cs="Times New Roman"/>
          <w:sz w:val="28"/>
          <w:szCs w:val="28"/>
          <w:lang w:val="uk-UA"/>
        </w:rPr>
        <w:t>).</w:t>
      </w:r>
    </w:p>
    <w:p w14:paraId="0B83F733" w14:textId="796E3650" w:rsidR="00C70B13" w:rsidRDefault="00DD7899" w:rsidP="00432784">
      <w:pPr>
        <w:spacing w:after="0" w:line="240" w:lineRule="auto"/>
        <w:ind w:right="113"/>
        <w:rPr>
          <w:rFonts w:ascii="Times New Roman" w:hAnsi="Times New Roman" w:cs="Times New Roman"/>
          <w:sz w:val="28"/>
          <w:szCs w:val="28"/>
          <w:lang w:val="uk-UA"/>
        </w:rPr>
      </w:pPr>
      <w:r w:rsidRPr="00A21B1B">
        <w:rPr>
          <w:rFonts w:ascii="Times New Roman" w:hAnsi="Times New Roman" w:cs="Times New Roman"/>
          <w:sz w:val="28"/>
          <w:szCs w:val="28"/>
          <w:lang w:val="uk-UA"/>
        </w:rPr>
        <w:t>Успішні прик</w:t>
      </w:r>
      <w:r w:rsidR="00C2178B">
        <w:rPr>
          <w:rFonts w:ascii="Times New Roman" w:hAnsi="Times New Roman" w:cs="Times New Roman"/>
          <w:sz w:val="28"/>
          <w:szCs w:val="28"/>
          <w:lang w:val="uk-UA"/>
        </w:rPr>
        <w:t>лади подібної діяльності  бібліотек знайдете в статтях</w:t>
      </w:r>
      <w:r w:rsidRPr="00A21B1B">
        <w:rPr>
          <w:rFonts w:ascii="Times New Roman" w:hAnsi="Times New Roman" w:cs="Times New Roman"/>
          <w:sz w:val="28"/>
          <w:szCs w:val="28"/>
          <w:lang w:val="uk-UA"/>
        </w:rPr>
        <w:t>:</w:t>
      </w:r>
    </w:p>
    <w:p w14:paraId="74C2D546" w14:textId="3FCBE103" w:rsidR="00DD7899" w:rsidRPr="00A21B1B" w:rsidRDefault="00DD7899" w:rsidP="00432784">
      <w:pPr>
        <w:spacing w:after="0" w:line="240" w:lineRule="auto"/>
        <w:ind w:right="113"/>
        <w:rPr>
          <w:rFonts w:ascii="Times New Roman" w:hAnsi="Times New Roman" w:cs="Times New Roman"/>
          <w:sz w:val="28"/>
          <w:szCs w:val="28"/>
          <w:lang w:val="uk-UA"/>
        </w:rPr>
      </w:pPr>
      <w:r w:rsidRPr="00A21B1B">
        <w:rPr>
          <w:rFonts w:ascii="Times New Roman" w:hAnsi="Times New Roman" w:cs="Times New Roman"/>
          <w:sz w:val="28"/>
          <w:szCs w:val="28"/>
          <w:lang w:val="uk-UA"/>
        </w:rPr>
        <w:t xml:space="preserve"> </w:t>
      </w:r>
    </w:p>
    <w:p w14:paraId="4B1389AA" w14:textId="5496E2EB" w:rsidR="00C70B13" w:rsidRPr="001A24A7" w:rsidRDefault="00C70B13" w:rsidP="00C70B13">
      <w:pPr>
        <w:rPr>
          <w:rFonts w:ascii="Times New Roman" w:hAnsi="Times New Roman" w:cs="Times New Roman"/>
          <w:sz w:val="28"/>
          <w:szCs w:val="28"/>
          <w:lang w:val="uk-UA"/>
        </w:rPr>
      </w:pPr>
      <w:r>
        <w:rPr>
          <w:rFonts w:ascii="Times New Roman" w:hAnsi="Times New Roman" w:cs="Times New Roman"/>
          <w:sz w:val="28"/>
          <w:szCs w:val="28"/>
          <w:lang w:val="uk-UA"/>
        </w:rPr>
        <w:t>Адаменко М. Організація в бібліотеці центру освіти для дорослих</w:t>
      </w:r>
      <w:r w:rsidR="004F5734">
        <w:rPr>
          <w:rFonts w:ascii="Times New Roman" w:hAnsi="Times New Roman" w:cs="Times New Roman"/>
          <w:sz w:val="28"/>
          <w:szCs w:val="28"/>
          <w:lang w:val="uk-UA"/>
        </w:rPr>
        <w:t xml:space="preserve"> </w:t>
      </w:r>
      <w:r>
        <w:rPr>
          <w:rFonts w:ascii="Times New Roman" w:hAnsi="Times New Roman" w:cs="Times New Roman"/>
          <w:sz w:val="28"/>
          <w:szCs w:val="28"/>
          <w:lang w:val="uk-UA"/>
        </w:rPr>
        <w:t>/ М. Адаменко</w:t>
      </w:r>
      <w:r w:rsidR="004F573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F5734">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Бібліотечна планета.</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2018.</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41A4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767F1D">
        <w:rPr>
          <w:rFonts w:ascii="Times New Roman" w:hAnsi="Times New Roman" w:cs="Times New Roman"/>
          <w:sz w:val="28"/>
          <w:szCs w:val="28"/>
          <w:lang w:val="uk-UA"/>
        </w:rPr>
        <w:t xml:space="preserve"> </w:t>
      </w:r>
      <w:r>
        <w:rPr>
          <w:rFonts w:ascii="Times New Roman" w:hAnsi="Times New Roman" w:cs="Times New Roman"/>
          <w:sz w:val="28"/>
          <w:szCs w:val="28"/>
          <w:lang w:val="uk-UA"/>
        </w:rPr>
        <w:t>15-18.</w:t>
      </w:r>
      <w:r w:rsidR="00541A4D">
        <w:rPr>
          <w:rFonts w:ascii="Times New Roman" w:hAnsi="Times New Roman" w:cs="Times New Roman"/>
          <w:sz w:val="28"/>
          <w:szCs w:val="28"/>
          <w:lang w:val="uk-UA"/>
        </w:rPr>
        <w:t xml:space="preserve"> </w:t>
      </w:r>
      <w:r w:rsidR="00CD15F8">
        <w:rPr>
          <w:rFonts w:ascii="Times New Roman" w:hAnsi="Times New Roman" w:cs="Times New Roman"/>
          <w:sz w:val="28"/>
          <w:szCs w:val="28"/>
          <w:lang w:val="uk-UA"/>
        </w:rPr>
        <w:t>- Режим доступу:</w:t>
      </w:r>
      <w:r w:rsidR="00A50E08" w:rsidRPr="00A50E08">
        <w:t xml:space="preserve"> </w:t>
      </w:r>
      <w:hyperlink r:id="rId38" w:history="1">
        <w:r w:rsidR="00541A4D" w:rsidRPr="0071573F">
          <w:rPr>
            <w:rStyle w:val="a4"/>
            <w:sz w:val="28"/>
            <w:szCs w:val="28"/>
          </w:rPr>
          <w:t>https://oth.nlu.org.ua/?p=2340</w:t>
        </w:r>
        <w:r w:rsidR="00541A4D" w:rsidRPr="0071573F">
          <w:rPr>
            <w:rStyle w:val="a4"/>
            <w:rFonts w:ascii="Times New Roman" w:hAnsi="Times New Roman" w:cs="Times New Roman"/>
            <w:sz w:val="28"/>
            <w:szCs w:val="28"/>
            <w:lang w:val="uk-UA"/>
          </w:rPr>
          <w:t>. -</w:t>
        </w:r>
      </w:hyperlink>
      <w:r w:rsidR="00541A4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Заголовок з титулу екрана.</w:t>
      </w:r>
      <w:r w:rsidR="00541A4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 Дата звернення: 06.08.2020.</w:t>
      </w:r>
      <w:r w:rsidR="00541A4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w:t>
      </w:r>
      <w:r w:rsidR="00541A4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Мова укр.</w:t>
      </w:r>
    </w:p>
    <w:p w14:paraId="4795257C" w14:textId="145555A0" w:rsidR="00C70B13" w:rsidRPr="00A50E08" w:rsidRDefault="00C70B13" w:rsidP="00C70B13">
      <w:pPr>
        <w:rPr>
          <w:rFonts w:ascii="Times New Roman" w:hAnsi="Times New Roman" w:cs="Times New Roman"/>
          <w:sz w:val="28"/>
          <w:szCs w:val="28"/>
          <w:lang w:val="uk-UA"/>
        </w:rPr>
      </w:pPr>
      <w:r w:rsidRPr="00487ED6">
        <w:rPr>
          <w:rFonts w:ascii="Times New Roman" w:hAnsi="Times New Roman" w:cs="Times New Roman"/>
          <w:sz w:val="28"/>
          <w:szCs w:val="28"/>
          <w:lang w:val="uk-UA"/>
        </w:rPr>
        <w:t>Амельченко Ю.</w:t>
      </w:r>
      <w:r w:rsidR="004F5734">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С. Новий простір бібліотеки: популярність, репутація, бренд</w:t>
      </w:r>
      <w:r w:rsidR="00F365BA">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w:t>
      </w:r>
      <w:r w:rsidR="00085BE4">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Ю.</w:t>
      </w:r>
      <w:r w:rsidR="00F365BA">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Амельченко</w:t>
      </w:r>
      <w:r w:rsidR="004F5734">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w:t>
      </w:r>
      <w:r w:rsidR="004F5734">
        <w:rPr>
          <w:rFonts w:ascii="Times New Roman" w:hAnsi="Times New Roman" w:cs="Times New Roman"/>
          <w:sz w:val="28"/>
          <w:szCs w:val="28"/>
          <w:lang w:val="uk-UA"/>
        </w:rPr>
        <w:t xml:space="preserve"> </w:t>
      </w:r>
      <w:r w:rsidRPr="00487ED6">
        <w:rPr>
          <w:rFonts w:ascii="Times New Roman" w:hAnsi="Times New Roman" w:cs="Times New Roman"/>
          <w:sz w:val="28"/>
          <w:szCs w:val="28"/>
          <w:lang w:val="uk-UA"/>
        </w:rPr>
        <w:t>Бібліотеч</w:t>
      </w:r>
      <w:r>
        <w:rPr>
          <w:rFonts w:ascii="Times New Roman" w:hAnsi="Times New Roman" w:cs="Times New Roman"/>
          <w:sz w:val="28"/>
          <w:szCs w:val="28"/>
          <w:lang w:val="uk-UA"/>
        </w:rPr>
        <w:t>на планета. №1.</w:t>
      </w:r>
      <w:r w:rsidR="00767F1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67F1D">
        <w:rPr>
          <w:rFonts w:ascii="Times New Roman" w:hAnsi="Times New Roman" w:cs="Times New Roman"/>
          <w:sz w:val="28"/>
          <w:szCs w:val="28"/>
          <w:lang w:val="uk-UA"/>
        </w:rPr>
        <w:t xml:space="preserve"> </w:t>
      </w:r>
      <w:r>
        <w:rPr>
          <w:rFonts w:ascii="Times New Roman" w:hAnsi="Times New Roman" w:cs="Times New Roman"/>
          <w:sz w:val="28"/>
          <w:szCs w:val="28"/>
          <w:lang w:val="uk-UA"/>
        </w:rPr>
        <w:t>2019. С.</w:t>
      </w:r>
      <w:r w:rsidR="00767F1D">
        <w:rPr>
          <w:rFonts w:ascii="Times New Roman" w:hAnsi="Times New Roman" w:cs="Times New Roman"/>
          <w:sz w:val="28"/>
          <w:szCs w:val="28"/>
          <w:lang w:val="uk-UA"/>
        </w:rPr>
        <w:t xml:space="preserve"> </w:t>
      </w:r>
      <w:r>
        <w:rPr>
          <w:rFonts w:ascii="Times New Roman" w:hAnsi="Times New Roman" w:cs="Times New Roman"/>
          <w:sz w:val="28"/>
          <w:szCs w:val="28"/>
          <w:lang w:val="uk-UA"/>
        </w:rPr>
        <w:t>17-19.</w:t>
      </w:r>
      <w:r w:rsidR="00767F1D">
        <w:rPr>
          <w:rFonts w:ascii="Times New Roman" w:hAnsi="Times New Roman" w:cs="Times New Roman"/>
          <w:sz w:val="28"/>
          <w:szCs w:val="28"/>
          <w:lang w:val="uk-UA"/>
        </w:rPr>
        <w:t xml:space="preserve"> </w:t>
      </w:r>
      <w:r w:rsidR="00CD15F8">
        <w:rPr>
          <w:rFonts w:ascii="Times New Roman" w:hAnsi="Times New Roman" w:cs="Times New Roman"/>
          <w:sz w:val="28"/>
          <w:szCs w:val="28"/>
          <w:lang w:val="uk-UA"/>
        </w:rPr>
        <w:t>- Режим доступу:</w:t>
      </w:r>
      <w:r>
        <w:rPr>
          <w:rFonts w:ascii="Times New Roman" w:hAnsi="Times New Roman" w:cs="Times New Roman"/>
          <w:sz w:val="28"/>
          <w:szCs w:val="28"/>
          <w:lang w:val="uk-UA"/>
        </w:rPr>
        <w:t xml:space="preserve"> </w:t>
      </w:r>
      <w:hyperlink r:id="rId39" w:history="1">
        <w:r w:rsidR="00193B3B" w:rsidRPr="00BD3973">
          <w:rPr>
            <w:rStyle w:val="a4"/>
            <w:sz w:val="28"/>
            <w:szCs w:val="28"/>
          </w:rPr>
          <w:t>http://metodistodessa.blogspot.com/2017/07/blog-post_26.html</w:t>
        </w:r>
      </w:hyperlink>
      <w:r w:rsidR="00193B3B">
        <w:rPr>
          <w:rFonts w:ascii="Times New Roman" w:hAnsi="Times New Roman" w:cs="Times New Roman"/>
          <w:sz w:val="28"/>
          <w:szCs w:val="28"/>
          <w:lang w:val="uk-UA"/>
        </w:rPr>
        <w:t xml:space="preserve"> </w:t>
      </w:r>
      <w:r w:rsidR="00193B3B" w:rsidRPr="00193B3B">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.-Заголовок з титулу екрана.</w:t>
      </w:r>
      <w:r w:rsidR="00541A4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 Дата звернення: 06.08.2020.</w:t>
      </w:r>
      <w:r w:rsidR="00767F1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w:t>
      </w:r>
      <w:r w:rsidR="00767F1D">
        <w:rPr>
          <w:rFonts w:ascii="Times New Roman" w:hAnsi="Times New Roman" w:cs="Times New Roman"/>
          <w:sz w:val="28"/>
          <w:szCs w:val="28"/>
          <w:lang w:val="uk-UA"/>
        </w:rPr>
        <w:t xml:space="preserve"> </w:t>
      </w:r>
      <w:r w:rsidR="00193B3B">
        <w:rPr>
          <w:rFonts w:ascii="Times New Roman" w:hAnsi="Times New Roman" w:cs="Times New Roman"/>
          <w:sz w:val="28"/>
          <w:szCs w:val="28"/>
          <w:lang w:val="uk-UA"/>
        </w:rPr>
        <w:t>Мова укр.</w:t>
      </w:r>
    </w:p>
    <w:p w14:paraId="717CCCCC" w14:textId="77777777" w:rsidR="00DD7899" w:rsidRPr="00A21B1B" w:rsidRDefault="00DD7899" w:rsidP="00C70B13">
      <w:pPr>
        <w:spacing w:after="0" w:line="240" w:lineRule="auto"/>
        <w:ind w:left="113" w:right="113" w:firstLine="709"/>
        <w:jc w:val="both"/>
        <w:rPr>
          <w:rFonts w:ascii="Times New Roman" w:hAnsi="Times New Roman" w:cs="Times New Roman"/>
          <w:sz w:val="28"/>
          <w:szCs w:val="28"/>
          <w:lang w:val="uk-UA"/>
        </w:rPr>
      </w:pPr>
    </w:p>
    <w:p w14:paraId="4B9DDA7B" w14:textId="00A50B39" w:rsidR="00C2178B" w:rsidRDefault="00DC2E06" w:rsidP="00C2178B">
      <w:pPr>
        <w:rPr>
          <w:rFonts w:ascii="Times New Roman" w:hAnsi="Times New Roman" w:cs="Times New Roman"/>
          <w:sz w:val="28"/>
          <w:szCs w:val="28"/>
          <w:lang w:val="uk-UA"/>
        </w:rPr>
      </w:pPr>
      <w:r w:rsidRPr="001A24A7">
        <w:rPr>
          <w:rFonts w:ascii="Times New Roman" w:hAnsi="Times New Roman" w:cs="Times New Roman"/>
          <w:sz w:val="28"/>
          <w:szCs w:val="28"/>
          <w:lang w:val="uk-UA"/>
        </w:rPr>
        <w:lastRenderedPageBreak/>
        <w:t>Бібліотеки в системі безперервної освіти: реалізація завдань інформаційної соціалізації через неформальну освіту</w:t>
      </w:r>
      <w:r w:rsidR="008A26F8" w:rsidRPr="001A24A7">
        <w:rPr>
          <w:rFonts w:ascii="Times New Roman" w:hAnsi="Times New Roman" w:cs="Times New Roman"/>
          <w:sz w:val="28"/>
          <w:szCs w:val="28"/>
          <w:lang w:val="uk-UA"/>
        </w:rPr>
        <w:t xml:space="preserve"> </w:t>
      </w:r>
      <w:r w:rsidR="00965C95">
        <w:rPr>
          <w:rFonts w:ascii="Times New Roman" w:hAnsi="Times New Roman" w:cs="Times New Roman"/>
          <w:sz w:val="28"/>
          <w:szCs w:val="28"/>
          <w:lang w:val="uk-UA"/>
        </w:rPr>
        <w:t>– [Електронний ресурс]</w:t>
      </w:r>
      <w:r w:rsidR="000154C9">
        <w:rPr>
          <w:rFonts w:ascii="Times New Roman" w:hAnsi="Times New Roman" w:cs="Times New Roman"/>
          <w:sz w:val="28"/>
          <w:szCs w:val="28"/>
          <w:lang w:val="uk-UA"/>
        </w:rPr>
        <w:t>.</w:t>
      </w:r>
      <w:r w:rsidR="004F5734">
        <w:rPr>
          <w:rFonts w:ascii="Times New Roman" w:hAnsi="Times New Roman" w:cs="Times New Roman"/>
          <w:sz w:val="28"/>
          <w:szCs w:val="28"/>
          <w:lang w:val="uk-UA"/>
        </w:rPr>
        <w:t xml:space="preserve"> </w:t>
      </w:r>
      <w:r w:rsidR="00C2178B" w:rsidRPr="001A24A7">
        <w:rPr>
          <w:rFonts w:ascii="Times New Roman" w:hAnsi="Times New Roman" w:cs="Times New Roman"/>
          <w:sz w:val="28"/>
          <w:szCs w:val="28"/>
          <w:lang w:val="uk-UA"/>
        </w:rPr>
        <w:t>– Режим доступу:</w:t>
      </w:r>
      <w:r w:rsidR="008A26F8" w:rsidRPr="001A24A7">
        <w:rPr>
          <w:rFonts w:ascii="Times New Roman" w:hAnsi="Times New Roman" w:cs="Times New Roman"/>
          <w:sz w:val="28"/>
          <w:szCs w:val="28"/>
          <w:lang w:val="uk-UA"/>
        </w:rPr>
        <w:t xml:space="preserve"> </w:t>
      </w:r>
      <w:hyperlink r:id="rId40" w:history="1">
        <w:r w:rsidR="00C2178B" w:rsidRPr="001A24A7">
          <w:rPr>
            <w:rStyle w:val="a4"/>
            <w:rFonts w:ascii="Times New Roman" w:hAnsi="Times New Roman" w:cs="Times New Roman"/>
            <w:sz w:val="28"/>
            <w:szCs w:val="28"/>
            <w:lang w:val="uk-UA"/>
          </w:rPr>
          <w:t>http://www.nbuviap.gov.ua/index.php?option=com_content&amp;view=article&amp;id=3547:biblioteki-v-sistemi-bezperervnoji-osviti-realizatsiya-zavdan-informatsijnoji-sotsializatsiji-cherez-neformalnu-osvitu&amp;catid=81&amp;Itemid=415</w:t>
        </w:r>
      </w:hyperlink>
      <w:r w:rsidR="00965C95">
        <w:rPr>
          <w:rFonts w:ascii="Times New Roman" w:hAnsi="Times New Roman" w:cs="Times New Roman"/>
          <w:sz w:val="28"/>
          <w:szCs w:val="28"/>
          <w:lang w:val="uk-UA"/>
        </w:rPr>
        <w:t>.-Заголовок з титулу екрана.</w:t>
      </w:r>
      <w:r w:rsidR="004F5734">
        <w:rPr>
          <w:rFonts w:ascii="Times New Roman" w:hAnsi="Times New Roman" w:cs="Times New Roman"/>
          <w:sz w:val="28"/>
          <w:szCs w:val="28"/>
          <w:lang w:val="uk-UA"/>
        </w:rPr>
        <w:t xml:space="preserve"> </w:t>
      </w:r>
      <w:r w:rsidR="00965C95">
        <w:rPr>
          <w:rFonts w:ascii="Times New Roman" w:hAnsi="Times New Roman" w:cs="Times New Roman"/>
          <w:sz w:val="28"/>
          <w:szCs w:val="28"/>
          <w:lang w:val="uk-UA"/>
        </w:rPr>
        <w:t>- Дата звернення: 06.08.2020.</w:t>
      </w:r>
      <w:r w:rsidR="004F5734">
        <w:rPr>
          <w:rFonts w:ascii="Times New Roman" w:hAnsi="Times New Roman" w:cs="Times New Roman"/>
          <w:sz w:val="28"/>
          <w:szCs w:val="28"/>
          <w:lang w:val="uk-UA"/>
        </w:rPr>
        <w:t xml:space="preserve"> </w:t>
      </w:r>
      <w:r w:rsidR="00965C95">
        <w:rPr>
          <w:rFonts w:ascii="Times New Roman" w:hAnsi="Times New Roman" w:cs="Times New Roman"/>
          <w:sz w:val="28"/>
          <w:szCs w:val="28"/>
          <w:lang w:val="uk-UA"/>
        </w:rPr>
        <w:t>-</w:t>
      </w:r>
      <w:r w:rsidR="004F5734">
        <w:rPr>
          <w:rFonts w:ascii="Times New Roman" w:hAnsi="Times New Roman" w:cs="Times New Roman"/>
          <w:sz w:val="28"/>
          <w:szCs w:val="28"/>
          <w:lang w:val="uk-UA"/>
        </w:rPr>
        <w:t xml:space="preserve"> </w:t>
      </w:r>
      <w:r w:rsidR="00965C95">
        <w:rPr>
          <w:rFonts w:ascii="Times New Roman" w:hAnsi="Times New Roman" w:cs="Times New Roman"/>
          <w:sz w:val="28"/>
          <w:szCs w:val="28"/>
          <w:lang w:val="uk-UA"/>
        </w:rPr>
        <w:t>Мова укр.</w:t>
      </w:r>
    </w:p>
    <w:p w14:paraId="3EF8136D" w14:textId="42539A0B" w:rsidR="00EF242C" w:rsidRPr="00085BE4" w:rsidRDefault="00C70B13" w:rsidP="00EF242C">
      <w:pPr>
        <w:rPr>
          <w:rFonts w:ascii="Times New Roman" w:hAnsi="Times New Roman" w:cs="Times New Roman"/>
          <w:color w:val="ED7D31" w:themeColor="accent2"/>
          <w:sz w:val="28"/>
          <w:szCs w:val="28"/>
          <w:lang w:val="uk-UA"/>
        </w:rPr>
      </w:pPr>
      <w:r w:rsidRPr="00C70B13">
        <w:rPr>
          <w:rFonts w:ascii="Times New Roman" w:hAnsi="Times New Roman" w:cs="Times New Roman"/>
          <w:sz w:val="28"/>
          <w:szCs w:val="28"/>
          <w:lang w:val="uk-UA"/>
        </w:rPr>
        <w:t>Наші місцеві громади змінюються, тому публічні бібліотеки повинні змінюватися разом з ними – [Електронний рес</w:t>
      </w:r>
      <w:r w:rsidR="00965C95">
        <w:rPr>
          <w:rFonts w:ascii="Times New Roman" w:hAnsi="Times New Roman" w:cs="Times New Roman"/>
          <w:sz w:val="28"/>
          <w:szCs w:val="28"/>
          <w:lang w:val="uk-UA"/>
        </w:rPr>
        <w:t>урс]</w:t>
      </w:r>
      <w:r w:rsidRPr="00C70B13">
        <w:rPr>
          <w:rFonts w:ascii="Times New Roman" w:hAnsi="Times New Roman" w:cs="Times New Roman"/>
          <w:sz w:val="28"/>
          <w:szCs w:val="28"/>
          <w:lang w:val="uk-UA"/>
        </w:rPr>
        <w:t xml:space="preserve"> – Режим доступу: </w:t>
      </w:r>
      <w:hyperlink r:id="rId41" w:history="1">
        <w:r w:rsidRPr="00494F0F">
          <w:rPr>
            <w:rStyle w:val="a4"/>
            <w:rFonts w:ascii="Times New Roman" w:hAnsi="Times New Roman" w:cs="Times New Roman"/>
            <w:sz w:val="28"/>
            <w:szCs w:val="28"/>
            <w:lang w:val="uk-UA"/>
          </w:rPr>
          <w:t>https://bit.ly/2OpKnRB</w:t>
        </w:r>
      </w:hyperlink>
      <w:r w:rsidR="00C9322B">
        <w:rPr>
          <w:rFonts w:ascii="Times New Roman" w:hAnsi="Times New Roman" w:cs="Times New Roman"/>
          <w:sz w:val="28"/>
          <w:szCs w:val="28"/>
          <w:lang w:val="uk-UA"/>
        </w:rPr>
        <w:t>.</w:t>
      </w:r>
      <w:r w:rsidR="00F365BA">
        <w:rPr>
          <w:rFonts w:ascii="Times New Roman" w:hAnsi="Times New Roman" w:cs="Times New Roman"/>
          <w:sz w:val="28"/>
          <w:szCs w:val="28"/>
          <w:lang w:val="uk-UA"/>
        </w:rPr>
        <w:t xml:space="preserve"> </w:t>
      </w:r>
      <w:r w:rsidR="00A50E08">
        <w:rPr>
          <w:rFonts w:ascii="Times New Roman" w:hAnsi="Times New Roman" w:cs="Times New Roman"/>
          <w:sz w:val="28"/>
          <w:szCs w:val="28"/>
          <w:lang w:val="uk-UA"/>
        </w:rPr>
        <w:t>-</w:t>
      </w:r>
      <w:r w:rsidR="00F365BA">
        <w:rPr>
          <w:rFonts w:ascii="Times New Roman" w:hAnsi="Times New Roman" w:cs="Times New Roman"/>
          <w:sz w:val="28"/>
          <w:szCs w:val="28"/>
          <w:lang w:val="uk-UA"/>
        </w:rPr>
        <w:t xml:space="preserve"> </w:t>
      </w:r>
      <w:r w:rsidR="00A50E08">
        <w:rPr>
          <w:rFonts w:ascii="Times New Roman" w:hAnsi="Times New Roman" w:cs="Times New Roman"/>
          <w:sz w:val="28"/>
          <w:szCs w:val="28"/>
          <w:lang w:val="uk-UA"/>
        </w:rPr>
        <w:t>Заголовок з титулу екрана.</w:t>
      </w:r>
      <w:r w:rsidR="00F365BA">
        <w:rPr>
          <w:rFonts w:ascii="Times New Roman" w:hAnsi="Times New Roman" w:cs="Times New Roman"/>
          <w:sz w:val="28"/>
          <w:szCs w:val="28"/>
          <w:lang w:val="uk-UA"/>
        </w:rPr>
        <w:t xml:space="preserve"> </w:t>
      </w:r>
      <w:r w:rsidR="00A50E08">
        <w:rPr>
          <w:rFonts w:ascii="Times New Roman" w:hAnsi="Times New Roman" w:cs="Times New Roman"/>
          <w:sz w:val="28"/>
          <w:szCs w:val="28"/>
          <w:lang w:val="uk-UA"/>
        </w:rPr>
        <w:t xml:space="preserve">- </w:t>
      </w:r>
      <w:r w:rsidR="00ED1759">
        <w:rPr>
          <w:rFonts w:ascii="Times New Roman" w:hAnsi="Times New Roman" w:cs="Times New Roman"/>
          <w:sz w:val="28"/>
          <w:szCs w:val="28"/>
          <w:lang w:val="uk-UA"/>
        </w:rPr>
        <w:t>Дата звернення: 06.08.2020. - Мова укр.</w:t>
      </w:r>
    </w:p>
    <w:p w14:paraId="55A16A0D" w14:textId="290BC7D0" w:rsidR="002C157A" w:rsidRPr="002C157A" w:rsidRDefault="002C157A" w:rsidP="00F365BA">
      <w:pPr>
        <w:jc w:val="both"/>
        <w:rPr>
          <w:rFonts w:ascii="Times New Roman" w:hAnsi="Times New Roman" w:cs="Times New Roman"/>
          <w:sz w:val="28"/>
          <w:szCs w:val="28"/>
          <w:lang w:val="uk-UA"/>
        </w:rPr>
      </w:pPr>
      <w:r w:rsidRPr="002C157A">
        <w:rPr>
          <w:rFonts w:ascii="Times New Roman" w:hAnsi="Times New Roman" w:cs="Times New Roman"/>
          <w:sz w:val="28"/>
          <w:szCs w:val="28"/>
          <w:lang w:val="uk-UA"/>
        </w:rPr>
        <w:t xml:space="preserve">Очевидно, що якісна та доступна </w:t>
      </w:r>
      <w:r w:rsidRPr="00CE2802">
        <w:rPr>
          <w:rFonts w:ascii="Times New Roman" w:hAnsi="Times New Roman" w:cs="Times New Roman"/>
          <w:sz w:val="28"/>
          <w:szCs w:val="28"/>
          <w:lang w:val="uk-UA"/>
        </w:rPr>
        <w:t>освіта</w:t>
      </w:r>
      <w:r w:rsidRPr="002C157A">
        <w:rPr>
          <w:rFonts w:ascii="Times New Roman" w:hAnsi="Times New Roman" w:cs="Times New Roman"/>
          <w:sz w:val="28"/>
          <w:szCs w:val="28"/>
          <w:lang w:val="uk-UA"/>
        </w:rPr>
        <w:t xml:space="preserve"> – фундамент для розвитку будь-якого суспільства. Країни, які свого часу це зрозуміли, успішно сформували ефективну систе</w:t>
      </w:r>
      <w:r w:rsidR="00CE2802">
        <w:rPr>
          <w:rFonts w:ascii="Times New Roman" w:hAnsi="Times New Roman" w:cs="Times New Roman"/>
          <w:sz w:val="28"/>
          <w:szCs w:val="28"/>
          <w:lang w:val="uk-UA"/>
        </w:rPr>
        <w:t xml:space="preserve">му і формальної і </w:t>
      </w:r>
      <w:r w:rsidR="00CE2802" w:rsidRPr="00D6465D">
        <w:rPr>
          <w:rFonts w:ascii="Times New Roman" w:hAnsi="Times New Roman" w:cs="Times New Roman"/>
          <w:sz w:val="28"/>
          <w:szCs w:val="28"/>
          <w:lang w:val="uk-UA"/>
        </w:rPr>
        <w:t>неформальної</w:t>
      </w:r>
      <w:r w:rsidR="00D6465D" w:rsidRPr="00D6465D">
        <w:rPr>
          <w:rFonts w:ascii="Times New Roman" w:hAnsi="Times New Roman" w:cs="Times New Roman"/>
          <w:sz w:val="28"/>
          <w:szCs w:val="28"/>
          <w:lang w:val="uk-UA"/>
        </w:rPr>
        <w:t xml:space="preserve"> освіти</w:t>
      </w:r>
      <w:r w:rsidRPr="00D6465D">
        <w:rPr>
          <w:rFonts w:ascii="Times New Roman" w:hAnsi="Times New Roman" w:cs="Times New Roman"/>
          <w:sz w:val="28"/>
          <w:szCs w:val="28"/>
          <w:lang w:val="uk-UA"/>
        </w:rPr>
        <w:t xml:space="preserve">. </w:t>
      </w:r>
    </w:p>
    <w:p w14:paraId="36A781F1" w14:textId="5562105C" w:rsidR="00210152" w:rsidRDefault="002C157A" w:rsidP="00F365BA">
      <w:pPr>
        <w:jc w:val="both"/>
        <w:rPr>
          <w:rFonts w:ascii="Times New Roman" w:hAnsi="Times New Roman" w:cs="Times New Roman"/>
          <w:sz w:val="28"/>
          <w:szCs w:val="28"/>
          <w:lang w:val="uk-UA"/>
        </w:rPr>
      </w:pPr>
      <w:r w:rsidRPr="002C157A">
        <w:rPr>
          <w:rFonts w:ascii="Times New Roman" w:hAnsi="Times New Roman" w:cs="Times New Roman"/>
          <w:sz w:val="28"/>
          <w:szCs w:val="28"/>
          <w:lang w:val="uk-UA"/>
        </w:rPr>
        <w:t>У суспільстві безперервного навчання – формального або неформального характеру – саме публічні бібліотеки ставатимуть тими вузлами, що з’єднуватимуть локальну систему навчання з глобальними ресурсами інформації і знань.</w:t>
      </w:r>
    </w:p>
    <w:p w14:paraId="2E1A6E3E" w14:textId="604466CD" w:rsidR="00085BE4" w:rsidRDefault="00085BE4" w:rsidP="00F365BA">
      <w:pPr>
        <w:jc w:val="both"/>
        <w:rPr>
          <w:rFonts w:ascii="Times New Roman" w:hAnsi="Times New Roman" w:cs="Times New Roman"/>
          <w:sz w:val="28"/>
          <w:szCs w:val="28"/>
          <w:lang w:val="uk-UA"/>
        </w:rPr>
      </w:pPr>
    </w:p>
    <w:p w14:paraId="3B28ABB4" w14:textId="3ACAD8D9" w:rsidR="00085BE4" w:rsidRDefault="00085BE4" w:rsidP="00F365BA">
      <w:pPr>
        <w:jc w:val="both"/>
        <w:rPr>
          <w:rFonts w:ascii="Times New Roman" w:hAnsi="Times New Roman" w:cs="Times New Roman"/>
          <w:sz w:val="28"/>
          <w:szCs w:val="28"/>
          <w:lang w:val="uk-UA"/>
        </w:rPr>
      </w:pPr>
    </w:p>
    <w:p w14:paraId="12EDC78A" w14:textId="01693724" w:rsidR="00085BE4" w:rsidRDefault="00085BE4" w:rsidP="00F365BA">
      <w:pPr>
        <w:jc w:val="both"/>
        <w:rPr>
          <w:rFonts w:ascii="Times New Roman" w:hAnsi="Times New Roman" w:cs="Times New Roman"/>
          <w:sz w:val="28"/>
          <w:szCs w:val="28"/>
          <w:lang w:val="uk-UA"/>
        </w:rPr>
      </w:pPr>
    </w:p>
    <w:p w14:paraId="3C751FD8" w14:textId="5F4AF6ED" w:rsidR="00085BE4" w:rsidRDefault="00085BE4" w:rsidP="00F365BA">
      <w:pPr>
        <w:jc w:val="both"/>
        <w:rPr>
          <w:rFonts w:ascii="Times New Roman" w:hAnsi="Times New Roman" w:cs="Times New Roman"/>
          <w:sz w:val="28"/>
          <w:szCs w:val="28"/>
          <w:lang w:val="uk-UA"/>
        </w:rPr>
      </w:pPr>
    </w:p>
    <w:p w14:paraId="59EFC24E" w14:textId="6568491C" w:rsidR="00085BE4" w:rsidRDefault="00085BE4" w:rsidP="00F365BA">
      <w:pPr>
        <w:jc w:val="both"/>
        <w:rPr>
          <w:rFonts w:ascii="Times New Roman" w:hAnsi="Times New Roman" w:cs="Times New Roman"/>
          <w:sz w:val="28"/>
          <w:szCs w:val="28"/>
          <w:lang w:val="uk-UA"/>
        </w:rPr>
      </w:pPr>
    </w:p>
    <w:p w14:paraId="6CC999B3" w14:textId="426E5A56" w:rsidR="00085BE4" w:rsidRDefault="00085BE4" w:rsidP="00F365BA">
      <w:pPr>
        <w:jc w:val="both"/>
        <w:rPr>
          <w:rFonts w:ascii="Times New Roman" w:hAnsi="Times New Roman" w:cs="Times New Roman"/>
          <w:sz w:val="28"/>
          <w:szCs w:val="28"/>
          <w:lang w:val="uk-UA"/>
        </w:rPr>
      </w:pPr>
    </w:p>
    <w:p w14:paraId="1E8C6232" w14:textId="0A6689F0" w:rsidR="00085BE4" w:rsidRDefault="00085BE4" w:rsidP="00F365BA">
      <w:pPr>
        <w:jc w:val="both"/>
        <w:rPr>
          <w:rFonts w:ascii="Times New Roman" w:hAnsi="Times New Roman" w:cs="Times New Roman"/>
          <w:sz w:val="28"/>
          <w:szCs w:val="28"/>
          <w:lang w:val="uk-UA"/>
        </w:rPr>
      </w:pPr>
    </w:p>
    <w:p w14:paraId="1AC68026" w14:textId="5F2D6863" w:rsidR="00651AB5" w:rsidRDefault="00651AB5" w:rsidP="00F365BA">
      <w:pPr>
        <w:jc w:val="both"/>
        <w:rPr>
          <w:rFonts w:ascii="Times New Roman" w:hAnsi="Times New Roman" w:cs="Times New Roman"/>
          <w:sz w:val="28"/>
          <w:szCs w:val="28"/>
          <w:lang w:val="uk-UA"/>
        </w:rPr>
      </w:pPr>
    </w:p>
    <w:p w14:paraId="6C0A885C" w14:textId="594A723D" w:rsidR="00651AB5" w:rsidRDefault="00651AB5" w:rsidP="00F365BA">
      <w:pPr>
        <w:jc w:val="both"/>
        <w:rPr>
          <w:rFonts w:ascii="Times New Roman" w:hAnsi="Times New Roman" w:cs="Times New Roman"/>
          <w:sz w:val="28"/>
          <w:szCs w:val="28"/>
          <w:lang w:val="uk-UA"/>
        </w:rPr>
      </w:pPr>
    </w:p>
    <w:p w14:paraId="180D7ACF" w14:textId="1B8F2459" w:rsidR="00651AB5" w:rsidRDefault="00651AB5" w:rsidP="00F365BA">
      <w:pPr>
        <w:jc w:val="both"/>
        <w:rPr>
          <w:rFonts w:ascii="Times New Roman" w:hAnsi="Times New Roman" w:cs="Times New Roman"/>
          <w:sz w:val="28"/>
          <w:szCs w:val="28"/>
          <w:lang w:val="uk-UA"/>
        </w:rPr>
      </w:pPr>
    </w:p>
    <w:p w14:paraId="5D722719" w14:textId="48C62072" w:rsidR="00651AB5" w:rsidRDefault="00651AB5" w:rsidP="00F365BA">
      <w:pPr>
        <w:jc w:val="both"/>
        <w:rPr>
          <w:rFonts w:ascii="Times New Roman" w:hAnsi="Times New Roman" w:cs="Times New Roman"/>
          <w:sz w:val="28"/>
          <w:szCs w:val="28"/>
          <w:lang w:val="uk-UA"/>
        </w:rPr>
      </w:pPr>
    </w:p>
    <w:p w14:paraId="73D79372" w14:textId="086D4251" w:rsidR="00651AB5" w:rsidRDefault="00651AB5" w:rsidP="00F365BA">
      <w:pPr>
        <w:jc w:val="both"/>
        <w:rPr>
          <w:rFonts w:ascii="Times New Roman" w:hAnsi="Times New Roman" w:cs="Times New Roman"/>
          <w:sz w:val="28"/>
          <w:szCs w:val="28"/>
          <w:lang w:val="uk-UA"/>
        </w:rPr>
      </w:pPr>
    </w:p>
    <w:p w14:paraId="6295CE6D" w14:textId="0218611A" w:rsidR="00651AB5" w:rsidRDefault="00651AB5" w:rsidP="00F365BA">
      <w:pPr>
        <w:jc w:val="both"/>
        <w:rPr>
          <w:rFonts w:ascii="Times New Roman" w:hAnsi="Times New Roman" w:cs="Times New Roman"/>
          <w:sz w:val="28"/>
          <w:szCs w:val="28"/>
          <w:lang w:val="uk-UA"/>
        </w:rPr>
      </w:pPr>
    </w:p>
    <w:p w14:paraId="7C51DDDC" w14:textId="4EE13B65" w:rsidR="00651AB5" w:rsidRDefault="00651AB5" w:rsidP="00F365BA">
      <w:pPr>
        <w:jc w:val="both"/>
        <w:rPr>
          <w:rFonts w:ascii="Times New Roman" w:hAnsi="Times New Roman" w:cs="Times New Roman"/>
          <w:sz w:val="28"/>
          <w:szCs w:val="28"/>
          <w:lang w:val="uk-UA"/>
        </w:rPr>
      </w:pPr>
    </w:p>
    <w:p w14:paraId="31B0805D" w14:textId="77777777" w:rsidR="00651AB5" w:rsidRDefault="00651AB5" w:rsidP="00F365BA">
      <w:pPr>
        <w:jc w:val="both"/>
        <w:rPr>
          <w:rFonts w:ascii="Times New Roman" w:hAnsi="Times New Roman" w:cs="Times New Roman"/>
          <w:sz w:val="28"/>
          <w:szCs w:val="28"/>
          <w:lang w:val="uk-UA"/>
        </w:rPr>
      </w:pPr>
    </w:p>
    <w:p w14:paraId="01C5B69B" w14:textId="36724B57" w:rsidR="00085BE4" w:rsidRDefault="00085BE4" w:rsidP="00F365BA">
      <w:pPr>
        <w:jc w:val="both"/>
        <w:rPr>
          <w:rFonts w:ascii="Times New Roman" w:hAnsi="Times New Roman" w:cs="Times New Roman"/>
          <w:sz w:val="28"/>
          <w:szCs w:val="28"/>
          <w:lang w:val="uk-UA"/>
        </w:rPr>
      </w:pPr>
    </w:p>
    <w:p w14:paraId="59C108F8" w14:textId="4412E4B7" w:rsidR="00085BE4" w:rsidRDefault="00085BE4" w:rsidP="00F365BA">
      <w:pPr>
        <w:jc w:val="both"/>
        <w:rPr>
          <w:rFonts w:ascii="Times New Roman" w:hAnsi="Times New Roman" w:cs="Times New Roman"/>
          <w:sz w:val="28"/>
          <w:szCs w:val="28"/>
          <w:lang w:val="uk-UA"/>
        </w:rPr>
      </w:pPr>
    </w:p>
    <w:p w14:paraId="23DD22A3" w14:textId="77777777" w:rsidR="00085BE4" w:rsidRPr="001A24A7" w:rsidRDefault="00085BE4" w:rsidP="00F365BA">
      <w:pPr>
        <w:jc w:val="both"/>
        <w:rPr>
          <w:rFonts w:ascii="Times New Roman" w:hAnsi="Times New Roman" w:cs="Times New Roman"/>
          <w:sz w:val="28"/>
          <w:szCs w:val="28"/>
          <w:lang w:val="uk-UA"/>
        </w:rPr>
      </w:pPr>
    </w:p>
    <w:sectPr w:rsidR="00085BE4" w:rsidRPr="001A24A7" w:rsidSect="003375F1">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347B" w14:textId="77777777" w:rsidR="0048359E" w:rsidRDefault="0048359E" w:rsidP="0048359E">
      <w:pPr>
        <w:spacing w:after="0" w:line="240" w:lineRule="auto"/>
      </w:pPr>
      <w:r>
        <w:separator/>
      </w:r>
    </w:p>
  </w:endnote>
  <w:endnote w:type="continuationSeparator" w:id="0">
    <w:p w14:paraId="4621D4B5" w14:textId="77777777" w:rsidR="0048359E" w:rsidRDefault="0048359E" w:rsidP="0048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useo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316038"/>
      <w:docPartObj>
        <w:docPartGallery w:val="Page Numbers (Bottom of Page)"/>
        <w:docPartUnique/>
      </w:docPartObj>
    </w:sdtPr>
    <w:sdtEndPr>
      <w:rPr>
        <w:noProof/>
      </w:rPr>
    </w:sdtEndPr>
    <w:sdtContent>
      <w:p w14:paraId="7F3526FA" w14:textId="14D8688E" w:rsidR="003375F1" w:rsidRDefault="003375F1">
        <w:pPr>
          <w:pStyle w:val="af0"/>
          <w:jc w:val="center"/>
        </w:pPr>
        <w:r>
          <w:fldChar w:fldCharType="begin"/>
        </w:r>
        <w:r>
          <w:instrText xml:space="preserve"> PAGE   \* MERGEFORMAT </w:instrText>
        </w:r>
        <w:r>
          <w:fldChar w:fldCharType="separate"/>
        </w:r>
        <w:r w:rsidR="00B67883">
          <w:rPr>
            <w:noProof/>
          </w:rPr>
          <w:t>4</w:t>
        </w:r>
        <w:r>
          <w:rPr>
            <w:noProof/>
          </w:rPr>
          <w:fldChar w:fldCharType="end"/>
        </w:r>
      </w:p>
    </w:sdtContent>
  </w:sdt>
  <w:p w14:paraId="2553D106" w14:textId="77777777" w:rsidR="0048359E" w:rsidRDefault="004835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4911" w14:textId="77777777" w:rsidR="0048359E" w:rsidRDefault="0048359E" w:rsidP="0048359E">
      <w:pPr>
        <w:spacing w:after="0" w:line="240" w:lineRule="auto"/>
      </w:pPr>
      <w:r>
        <w:separator/>
      </w:r>
    </w:p>
  </w:footnote>
  <w:footnote w:type="continuationSeparator" w:id="0">
    <w:p w14:paraId="6BF65258" w14:textId="77777777" w:rsidR="0048359E" w:rsidRDefault="0048359E" w:rsidP="00483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9D0"/>
    <w:multiLevelType w:val="hybridMultilevel"/>
    <w:tmpl w:val="868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88D"/>
    <w:multiLevelType w:val="hybridMultilevel"/>
    <w:tmpl w:val="C28E75DE"/>
    <w:lvl w:ilvl="0" w:tplc="367A7210">
      <w:numFmt w:val="bullet"/>
      <w:lvlText w:val="-"/>
      <w:lvlJc w:val="left"/>
      <w:pPr>
        <w:ind w:left="1182" w:hanging="360"/>
      </w:pPr>
      <w:rPr>
        <w:rFonts w:ascii="Times New Roman" w:eastAsiaTheme="minorHAnsi" w:hAnsi="Times New Roman" w:cs="Times New Roman" w:hint="default"/>
        <w:b w:val="0"/>
        <w:i w:val="0"/>
        <w:color w:val="auto"/>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abstractNum w:abstractNumId="2" w15:restartNumberingAfterBreak="0">
    <w:nsid w:val="49B01EA5"/>
    <w:multiLevelType w:val="hybridMultilevel"/>
    <w:tmpl w:val="23B8BC24"/>
    <w:lvl w:ilvl="0" w:tplc="E6FA858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B14324"/>
    <w:multiLevelType w:val="hybridMultilevel"/>
    <w:tmpl w:val="39FCE56E"/>
    <w:lvl w:ilvl="0" w:tplc="F5AC800E">
      <w:numFmt w:val="bullet"/>
      <w:lvlText w:val="-"/>
      <w:lvlJc w:val="left"/>
      <w:pPr>
        <w:ind w:left="1182" w:hanging="360"/>
      </w:pPr>
      <w:rPr>
        <w:rFonts w:ascii="Times New Roman" w:eastAsiaTheme="minorHAnsi" w:hAnsi="Times New Roman" w:cs="Times New Roman" w:hint="default"/>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A4"/>
    <w:rsid w:val="00003679"/>
    <w:rsid w:val="000154C9"/>
    <w:rsid w:val="000266C7"/>
    <w:rsid w:val="0003355F"/>
    <w:rsid w:val="00033AD5"/>
    <w:rsid w:val="00047346"/>
    <w:rsid w:val="000511F4"/>
    <w:rsid w:val="00056FFF"/>
    <w:rsid w:val="00064217"/>
    <w:rsid w:val="00067776"/>
    <w:rsid w:val="000729B5"/>
    <w:rsid w:val="00073AFD"/>
    <w:rsid w:val="000815D6"/>
    <w:rsid w:val="000844C3"/>
    <w:rsid w:val="00085BE4"/>
    <w:rsid w:val="00090CCC"/>
    <w:rsid w:val="000B061E"/>
    <w:rsid w:val="000B10E7"/>
    <w:rsid w:val="000D31BA"/>
    <w:rsid w:val="000D5D3C"/>
    <w:rsid w:val="000E4101"/>
    <w:rsid w:val="000F336C"/>
    <w:rsid w:val="000F5905"/>
    <w:rsid w:val="00106A88"/>
    <w:rsid w:val="00115B6B"/>
    <w:rsid w:val="00117AC9"/>
    <w:rsid w:val="00120079"/>
    <w:rsid w:val="001309F9"/>
    <w:rsid w:val="00134135"/>
    <w:rsid w:val="00135369"/>
    <w:rsid w:val="00144E73"/>
    <w:rsid w:val="00147250"/>
    <w:rsid w:val="00150C11"/>
    <w:rsid w:val="00156C82"/>
    <w:rsid w:val="0016168B"/>
    <w:rsid w:val="001616BD"/>
    <w:rsid w:val="0016740F"/>
    <w:rsid w:val="001805DF"/>
    <w:rsid w:val="00193B3B"/>
    <w:rsid w:val="0019432F"/>
    <w:rsid w:val="001A24A7"/>
    <w:rsid w:val="001A60AD"/>
    <w:rsid w:val="001B095F"/>
    <w:rsid w:val="001B2D0F"/>
    <w:rsid w:val="001F4523"/>
    <w:rsid w:val="00200579"/>
    <w:rsid w:val="00201D4E"/>
    <w:rsid w:val="00203760"/>
    <w:rsid w:val="00210152"/>
    <w:rsid w:val="002113C8"/>
    <w:rsid w:val="002526DC"/>
    <w:rsid w:val="00256178"/>
    <w:rsid w:val="00256D98"/>
    <w:rsid w:val="002623A5"/>
    <w:rsid w:val="002627BE"/>
    <w:rsid w:val="00266DCE"/>
    <w:rsid w:val="00274FEA"/>
    <w:rsid w:val="00276586"/>
    <w:rsid w:val="00286056"/>
    <w:rsid w:val="00297ECD"/>
    <w:rsid w:val="002A1BC7"/>
    <w:rsid w:val="002A1E9F"/>
    <w:rsid w:val="002B4CF9"/>
    <w:rsid w:val="002C157A"/>
    <w:rsid w:val="002C227A"/>
    <w:rsid w:val="002D50B8"/>
    <w:rsid w:val="002D73D1"/>
    <w:rsid w:val="002E022D"/>
    <w:rsid w:val="002E0F51"/>
    <w:rsid w:val="002E2835"/>
    <w:rsid w:val="002E2A5F"/>
    <w:rsid w:val="002E510F"/>
    <w:rsid w:val="002E6C66"/>
    <w:rsid w:val="002F4DD9"/>
    <w:rsid w:val="00302E37"/>
    <w:rsid w:val="00306A76"/>
    <w:rsid w:val="00313FE5"/>
    <w:rsid w:val="00321CCC"/>
    <w:rsid w:val="003255B4"/>
    <w:rsid w:val="00325DF6"/>
    <w:rsid w:val="00327C7C"/>
    <w:rsid w:val="003319BC"/>
    <w:rsid w:val="003375F1"/>
    <w:rsid w:val="003379BC"/>
    <w:rsid w:val="0034067D"/>
    <w:rsid w:val="00342ACC"/>
    <w:rsid w:val="00373D5C"/>
    <w:rsid w:val="0038302E"/>
    <w:rsid w:val="0038713F"/>
    <w:rsid w:val="00387D83"/>
    <w:rsid w:val="00391676"/>
    <w:rsid w:val="0039167A"/>
    <w:rsid w:val="0039505F"/>
    <w:rsid w:val="003B24BA"/>
    <w:rsid w:val="003B5A2B"/>
    <w:rsid w:val="003D079A"/>
    <w:rsid w:val="003E2C65"/>
    <w:rsid w:val="003E5246"/>
    <w:rsid w:val="003E6383"/>
    <w:rsid w:val="003F2C0A"/>
    <w:rsid w:val="003F54A7"/>
    <w:rsid w:val="00400A79"/>
    <w:rsid w:val="004201DB"/>
    <w:rsid w:val="0042402E"/>
    <w:rsid w:val="00425B2F"/>
    <w:rsid w:val="00432784"/>
    <w:rsid w:val="004346A7"/>
    <w:rsid w:val="00436E6E"/>
    <w:rsid w:val="0043778E"/>
    <w:rsid w:val="00442B76"/>
    <w:rsid w:val="004471BD"/>
    <w:rsid w:val="00447EAD"/>
    <w:rsid w:val="00455B84"/>
    <w:rsid w:val="0045646B"/>
    <w:rsid w:val="00457C8F"/>
    <w:rsid w:val="0047287F"/>
    <w:rsid w:val="0048359E"/>
    <w:rsid w:val="0048610C"/>
    <w:rsid w:val="00486145"/>
    <w:rsid w:val="00487ED6"/>
    <w:rsid w:val="004905DC"/>
    <w:rsid w:val="0049386F"/>
    <w:rsid w:val="004B2FA3"/>
    <w:rsid w:val="004B4906"/>
    <w:rsid w:val="004B7217"/>
    <w:rsid w:val="004C1B38"/>
    <w:rsid w:val="004C2B76"/>
    <w:rsid w:val="004D0DA6"/>
    <w:rsid w:val="004D2F34"/>
    <w:rsid w:val="004E1A15"/>
    <w:rsid w:val="004E723A"/>
    <w:rsid w:val="004F56E9"/>
    <w:rsid w:val="004F5734"/>
    <w:rsid w:val="004F6908"/>
    <w:rsid w:val="0050172D"/>
    <w:rsid w:val="00516BFE"/>
    <w:rsid w:val="005220DA"/>
    <w:rsid w:val="0052305D"/>
    <w:rsid w:val="00526904"/>
    <w:rsid w:val="00526DE3"/>
    <w:rsid w:val="005328ED"/>
    <w:rsid w:val="00541A4D"/>
    <w:rsid w:val="005571E2"/>
    <w:rsid w:val="005577BB"/>
    <w:rsid w:val="00562D12"/>
    <w:rsid w:val="00572E2A"/>
    <w:rsid w:val="00576F37"/>
    <w:rsid w:val="0058156B"/>
    <w:rsid w:val="00583EAE"/>
    <w:rsid w:val="00585898"/>
    <w:rsid w:val="005959BE"/>
    <w:rsid w:val="005A244A"/>
    <w:rsid w:val="005A273E"/>
    <w:rsid w:val="005A6B20"/>
    <w:rsid w:val="005A6DA1"/>
    <w:rsid w:val="005B42A6"/>
    <w:rsid w:val="005C743D"/>
    <w:rsid w:val="005D2CCF"/>
    <w:rsid w:val="005D5395"/>
    <w:rsid w:val="005D7A73"/>
    <w:rsid w:val="005F4EC4"/>
    <w:rsid w:val="005F606D"/>
    <w:rsid w:val="0060003E"/>
    <w:rsid w:val="00601FD2"/>
    <w:rsid w:val="00605844"/>
    <w:rsid w:val="00606C5D"/>
    <w:rsid w:val="00623CC1"/>
    <w:rsid w:val="00630486"/>
    <w:rsid w:val="00640A57"/>
    <w:rsid w:val="0064383F"/>
    <w:rsid w:val="00644911"/>
    <w:rsid w:val="00651AB5"/>
    <w:rsid w:val="00670241"/>
    <w:rsid w:val="00682C30"/>
    <w:rsid w:val="006A1CF6"/>
    <w:rsid w:val="006A6282"/>
    <w:rsid w:val="006B0FF0"/>
    <w:rsid w:val="006B249C"/>
    <w:rsid w:val="006D46D1"/>
    <w:rsid w:val="0070126C"/>
    <w:rsid w:val="00706099"/>
    <w:rsid w:val="00720B61"/>
    <w:rsid w:val="00732765"/>
    <w:rsid w:val="007370E7"/>
    <w:rsid w:val="007416BD"/>
    <w:rsid w:val="0074441A"/>
    <w:rsid w:val="007469CC"/>
    <w:rsid w:val="0075543D"/>
    <w:rsid w:val="0076402C"/>
    <w:rsid w:val="00764E0E"/>
    <w:rsid w:val="00767F1D"/>
    <w:rsid w:val="00774601"/>
    <w:rsid w:val="00780FF5"/>
    <w:rsid w:val="00785F48"/>
    <w:rsid w:val="00787BF8"/>
    <w:rsid w:val="007944E9"/>
    <w:rsid w:val="007949F5"/>
    <w:rsid w:val="007A594B"/>
    <w:rsid w:val="007B2C30"/>
    <w:rsid w:val="007B54D6"/>
    <w:rsid w:val="007C0E11"/>
    <w:rsid w:val="007C47C3"/>
    <w:rsid w:val="007C6805"/>
    <w:rsid w:val="007C7781"/>
    <w:rsid w:val="007F2C0D"/>
    <w:rsid w:val="007F2DC3"/>
    <w:rsid w:val="00800749"/>
    <w:rsid w:val="00801AA0"/>
    <w:rsid w:val="00810C71"/>
    <w:rsid w:val="008477F6"/>
    <w:rsid w:val="00853A64"/>
    <w:rsid w:val="00855A5A"/>
    <w:rsid w:val="00861AA2"/>
    <w:rsid w:val="00867000"/>
    <w:rsid w:val="00877474"/>
    <w:rsid w:val="00880847"/>
    <w:rsid w:val="00886475"/>
    <w:rsid w:val="00886EC5"/>
    <w:rsid w:val="00897478"/>
    <w:rsid w:val="008A26F8"/>
    <w:rsid w:val="008A3C67"/>
    <w:rsid w:val="008A7AAC"/>
    <w:rsid w:val="008B1A88"/>
    <w:rsid w:val="008B7DC5"/>
    <w:rsid w:val="008D1B25"/>
    <w:rsid w:val="008D65E9"/>
    <w:rsid w:val="008E7D73"/>
    <w:rsid w:val="008F1422"/>
    <w:rsid w:val="008F4356"/>
    <w:rsid w:val="00900820"/>
    <w:rsid w:val="009059BD"/>
    <w:rsid w:val="00907DDF"/>
    <w:rsid w:val="009253EF"/>
    <w:rsid w:val="009312A4"/>
    <w:rsid w:val="00946760"/>
    <w:rsid w:val="009475EF"/>
    <w:rsid w:val="009522E7"/>
    <w:rsid w:val="009601A0"/>
    <w:rsid w:val="00965C95"/>
    <w:rsid w:val="009807F1"/>
    <w:rsid w:val="00982BED"/>
    <w:rsid w:val="009E32AC"/>
    <w:rsid w:val="009E3CB9"/>
    <w:rsid w:val="009E3F8C"/>
    <w:rsid w:val="009E5300"/>
    <w:rsid w:val="009E7C62"/>
    <w:rsid w:val="00A0733B"/>
    <w:rsid w:val="00A21B1B"/>
    <w:rsid w:val="00A25608"/>
    <w:rsid w:val="00A3009E"/>
    <w:rsid w:val="00A40D36"/>
    <w:rsid w:val="00A41081"/>
    <w:rsid w:val="00A420A1"/>
    <w:rsid w:val="00A46C44"/>
    <w:rsid w:val="00A47D78"/>
    <w:rsid w:val="00A50E08"/>
    <w:rsid w:val="00A534AF"/>
    <w:rsid w:val="00A60050"/>
    <w:rsid w:val="00A649C4"/>
    <w:rsid w:val="00A64AC5"/>
    <w:rsid w:val="00A668DA"/>
    <w:rsid w:val="00A71BEC"/>
    <w:rsid w:val="00A80C4B"/>
    <w:rsid w:val="00A91D6D"/>
    <w:rsid w:val="00A94510"/>
    <w:rsid w:val="00A97F37"/>
    <w:rsid w:val="00AB0D34"/>
    <w:rsid w:val="00AB0FD0"/>
    <w:rsid w:val="00AB10C0"/>
    <w:rsid w:val="00AB1C51"/>
    <w:rsid w:val="00AB2D6A"/>
    <w:rsid w:val="00AD2D7C"/>
    <w:rsid w:val="00AE22AC"/>
    <w:rsid w:val="00B06DF9"/>
    <w:rsid w:val="00B13A46"/>
    <w:rsid w:val="00B22A30"/>
    <w:rsid w:val="00B3105F"/>
    <w:rsid w:val="00B35B73"/>
    <w:rsid w:val="00B3630F"/>
    <w:rsid w:val="00B4096C"/>
    <w:rsid w:val="00B54A8F"/>
    <w:rsid w:val="00B54CA8"/>
    <w:rsid w:val="00B55A6C"/>
    <w:rsid w:val="00B55B28"/>
    <w:rsid w:val="00B632F6"/>
    <w:rsid w:val="00B6503E"/>
    <w:rsid w:val="00B67883"/>
    <w:rsid w:val="00B77BEE"/>
    <w:rsid w:val="00B934D7"/>
    <w:rsid w:val="00B94CFD"/>
    <w:rsid w:val="00B97D59"/>
    <w:rsid w:val="00BA0B56"/>
    <w:rsid w:val="00BA2165"/>
    <w:rsid w:val="00BC2FC4"/>
    <w:rsid w:val="00BD3881"/>
    <w:rsid w:val="00BD46BB"/>
    <w:rsid w:val="00BE5AE0"/>
    <w:rsid w:val="00BE7446"/>
    <w:rsid w:val="00BE797C"/>
    <w:rsid w:val="00BF13B3"/>
    <w:rsid w:val="00C1175C"/>
    <w:rsid w:val="00C141CC"/>
    <w:rsid w:val="00C20A2C"/>
    <w:rsid w:val="00C2178B"/>
    <w:rsid w:val="00C22D44"/>
    <w:rsid w:val="00C26313"/>
    <w:rsid w:val="00C26E02"/>
    <w:rsid w:val="00C37358"/>
    <w:rsid w:val="00C37C55"/>
    <w:rsid w:val="00C42E16"/>
    <w:rsid w:val="00C47DB3"/>
    <w:rsid w:val="00C60851"/>
    <w:rsid w:val="00C622CB"/>
    <w:rsid w:val="00C70B13"/>
    <w:rsid w:val="00C738F4"/>
    <w:rsid w:val="00C751F9"/>
    <w:rsid w:val="00C77BE1"/>
    <w:rsid w:val="00C86162"/>
    <w:rsid w:val="00C87255"/>
    <w:rsid w:val="00C9006B"/>
    <w:rsid w:val="00C92CF2"/>
    <w:rsid w:val="00C9322B"/>
    <w:rsid w:val="00CA1D90"/>
    <w:rsid w:val="00CA3A62"/>
    <w:rsid w:val="00CA52A0"/>
    <w:rsid w:val="00CB4B1C"/>
    <w:rsid w:val="00CB5E2B"/>
    <w:rsid w:val="00CC29FD"/>
    <w:rsid w:val="00CC3823"/>
    <w:rsid w:val="00CC4D72"/>
    <w:rsid w:val="00CD0FB8"/>
    <w:rsid w:val="00CD15F8"/>
    <w:rsid w:val="00CE11E4"/>
    <w:rsid w:val="00CE1FC5"/>
    <w:rsid w:val="00CE2802"/>
    <w:rsid w:val="00CE48AF"/>
    <w:rsid w:val="00CE6DC9"/>
    <w:rsid w:val="00CF1B9D"/>
    <w:rsid w:val="00D010E1"/>
    <w:rsid w:val="00D04C68"/>
    <w:rsid w:val="00D120EB"/>
    <w:rsid w:val="00D154BA"/>
    <w:rsid w:val="00D35164"/>
    <w:rsid w:val="00D47B52"/>
    <w:rsid w:val="00D51FD7"/>
    <w:rsid w:val="00D52644"/>
    <w:rsid w:val="00D528DB"/>
    <w:rsid w:val="00D54D2A"/>
    <w:rsid w:val="00D6465D"/>
    <w:rsid w:val="00D67C59"/>
    <w:rsid w:val="00D705E7"/>
    <w:rsid w:val="00D72DE0"/>
    <w:rsid w:val="00D75729"/>
    <w:rsid w:val="00D76C0A"/>
    <w:rsid w:val="00D804AA"/>
    <w:rsid w:val="00D824C8"/>
    <w:rsid w:val="00D825B5"/>
    <w:rsid w:val="00D84EF0"/>
    <w:rsid w:val="00D97C84"/>
    <w:rsid w:val="00DC2E06"/>
    <w:rsid w:val="00DC5CED"/>
    <w:rsid w:val="00DD3D00"/>
    <w:rsid w:val="00DD76FA"/>
    <w:rsid w:val="00DD7899"/>
    <w:rsid w:val="00DE3705"/>
    <w:rsid w:val="00DF1467"/>
    <w:rsid w:val="00DF3987"/>
    <w:rsid w:val="00DF6792"/>
    <w:rsid w:val="00DF7AEA"/>
    <w:rsid w:val="00E02CC8"/>
    <w:rsid w:val="00E03567"/>
    <w:rsid w:val="00E05FA5"/>
    <w:rsid w:val="00E17E5A"/>
    <w:rsid w:val="00E23A70"/>
    <w:rsid w:val="00E24FEC"/>
    <w:rsid w:val="00E32E6F"/>
    <w:rsid w:val="00E3334B"/>
    <w:rsid w:val="00E33B6E"/>
    <w:rsid w:val="00E3690C"/>
    <w:rsid w:val="00E41C30"/>
    <w:rsid w:val="00E42420"/>
    <w:rsid w:val="00E44158"/>
    <w:rsid w:val="00E44BD6"/>
    <w:rsid w:val="00E502A4"/>
    <w:rsid w:val="00E65434"/>
    <w:rsid w:val="00E66970"/>
    <w:rsid w:val="00E74DF6"/>
    <w:rsid w:val="00E77C54"/>
    <w:rsid w:val="00E86E60"/>
    <w:rsid w:val="00E9164D"/>
    <w:rsid w:val="00E91E9E"/>
    <w:rsid w:val="00E941CB"/>
    <w:rsid w:val="00E946FB"/>
    <w:rsid w:val="00E976B1"/>
    <w:rsid w:val="00EA2832"/>
    <w:rsid w:val="00EB17D9"/>
    <w:rsid w:val="00EC10E2"/>
    <w:rsid w:val="00EC3432"/>
    <w:rsid w:val="00EC6FB4"/>
    <w:rsid w:val="00ED1759"/>
    <w:rsid w:val="00EE0D59"/>
    <w:rsid w:val="00EE6F99"/>
    <w:rsid w:val="00EF20BA"/>
    <w:rsid w:val="00EF242C"/>
    <w:rsid w:val="00EF3031"/>
    <w:rsid w:val="00F03B80"/>
    <w:rsid w:val="00F070C9"/>
    <w:rsid w:val="00F200EC"/>
    <w:rsid w:val="00F23D73"/>
    <w:rsid w:val="00F33A6F"/>
    <w:rsid w:val="00F3602B"/>
    <w:rsid w:val="00F365BA"/>
    <w:rsid w:val="00F4135B"/>
    <w:rsid w:val="00F425CB"/>
    <w:rsid w:val="00F53044"/>
    <w:rsid w:val="00F611D5"/>
    <w:rsid w:val="00F75831"/>
    <w:rsid w:val="00F77647"/>
    <w:rsid w:val="00F86F6F"/>
    <w:rsid w:val="00F9078D"/>
    <w:rsid w:val="00FA7380"/>
    <w:rsid w:val="00FA7890"/>
    <w:rsid w:val="00FB03D9"/>
    <w:rsid w:val="00FC3E68"/>
    <w:rsid w:val="00FE5DDB"/>
    <w:rsid w:val="00FF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0BEB"/>
  <w15:chartTrackingRefBased/>
  <w15:docId w15:val="{D3B96968-1134-4786-8098-563C974C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2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B0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0D59"/>
    <w:rPr>
      <w:i/>
      <w:iCs/>
    </w:rPr>
  </w:style>
  <w:style w:type="character" w:styleId="a4">
    <w:name w:val="Hyperlink"/>
    <w:basedOn w:val="a0"/>
    <w:uiPriority w:val="99"/>
    <w:unhideWhenUsed/>
    <w:rsid w:val="00EE0D59"/>
    <w:rPr>
      <w:color w:val="0000FF"/>
      <w:u w:val="single"/>
    </w:rPr>
  </w:style>
  <w:style w:type="paragraph" w:customStyle="1" w:styleId="rtejustify">
    <w:name w:val="rtejustify"/>
    <w:basedOn w:val="a"/>
    <w:rsid w:val="00EE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C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743D"/>
    <w:rPr>
      <w:b/>
      <w:bCs/>
    </w:rPr>
  </w:style>
  <w:style w:type="paragraph" w:styleId="a7">
    <w:name w:val="List Paragraph"/>
    <w:basedOn w:val="a"/>
    <w:uiPriority w:val="34"/>
    <w:qFormat/>
    <w:rsid w:val="009E7C62"/>
    <w:pPr>
      <w:ind w:left="720"/>
      <w:contextualSpacing/>
    </w:pPr>
    <w:rPr>
      <w:lang w:val="uk-UA"/>
    </w:rPr>
  </w:style>
  <w:style w:type="character" w:customStyle="1" w:styleId="10">
    <w:name w:val="Заголовок 1 Знак"/>
    <w:basedOn w:val="a0"/>
    <w:link w:val="1"/>
    <w:uiPriority w:val="9"/>
    <w:rsid w:val="004D2F34"/>
    <w:rPr>
      <w:rFonts w:ascii="Times New Roman" w:eastAsia="Times New Roman" w:hAnsi="Times New Roman" w:cs="Times New Roman"/>
      <w:b/>
      <w:bCs/>
      <w:kern w:val="36"/>
      <w:sz w:val="48"/>
      <w:szCs w:val="48"/>
      <w:lang w:eastAsia="ru-RU"/>
    </w:rPr>
  </w:style>
  <w:style w:type="paragraph" w:customStyle="1" w:styleId="helper-text">
    <w:name w:val="helper-text"/>
    <w:basedOn w:val="a"/>
    <w:rsid w:val="004D2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out-truncate">
    <w:name w:val="about-truncate"/>
    <w:basedOn w:val="a"/>
    <w:rsid w:val="004D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C92CF2"/>
    <w:rPr>
      <w:sz w:val="16"/>
      <w:szCs w:val="16"/>
    </w:rPr>
  </w:style>
  <w:style w:type="paragraph" w:styleId="a9">
    <w:name w:val="annotation text"/>
    <w:basedOn w:val="a"/>
    <w:link w:val="aa"/>
    <w:uiPriority w:val="99"/>
    <w:semiHidden/>
    <w:unhideWhenUsed/>
    <w:rsid w:val="00C92CF2"/>
    <w:pPr>
      <w:spacing w:line="240" w:lineRule="auto"/>
    </w:pPr>
    <w:rPr>
      <w:sz w:val="20"/>
      <w:szCs w:val="20"/>
    </w:rPr>
  </w:style>
  <w:style w:type="character" w:customStyle="1" w:styleId="aa">
    <w:name w:val="Текст примечания Знак"/>
    <w:basedOn w:val="a0"/>
    <w:link w:val="a9"/>
    <w:uiPriority w:val="99"/>
    <w:semiHidden/>
    <w:rsid w:val="00C92CF2"/>
    <w:rPr>
      <w:sz w:val="20"/>
      <w:szCs w:val="20"/>
    </w:rPr>
  </w:style>
  <w:style w:type="paragraph" w:styleId="ab">
    <w:name w:val="annotation subject"/>
    <w:basedOn w:val="a9"/>
    <w:next w:val="a9"/>
    <w:link w:val="ac"/>
    <w:uiPriority w:val="99"/>
    <w:semiHidden/>
    <w:unhideWhenUsed/>
    <w:rsid w:val="00C92CF2"/>
    <w:rPr>
      <w:b/>
      <w:bCs/>
    </w:rPr>
  </w:style>
  <w:style w:type="character" w:customStyle="1" w:styleId="ac">
    <w:name w:val="Тема примечания Знак"/>
    <w:basedOn w:val="aa"/>
    <w:link w:val="ab"/>
    <w:uiPriority w:val="99"/>
    <w:semiHidden/>
    <w:rsid w:val="00C92CF2"/>
    <w:rPr>
      <w:b/>
      <w:bCs/>
      <w:sz w:val="20"/>
      <w:szCs w:val="20"/>
    </w:rPr>
  </w:style>
  <w:style w:type="paragraph" w:styleId="ad">
    <w:name w:val="Balloon Text"/>
    <w:basedOn w:val="a"/>
    <w:link w:val="ae"/>
    <w:uiPriority w:val="99"/>
    <w:semiHidden/>
    <w:unhideWhenUsed/>
    <w:rsid w:val="00C92CF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92CF2"/>
    <w:rPr>
      <w:rFonts w:ascii="Segoe UI" w:hAnsi="Segoe UI" w:cs="Segoe UI"/>
      <w:sz w:val="18"/>
      <w:szCs w:val="18"/>
    </w:rPr>
  </w:style>
  <w:style w:type="character" w:styleId="af">
    <w:name w:val="FollowedHyperlink"/>
    <w:basedOn w:val="a0"/>
    <w:uiPriority w:val="99"/>
    <w:semiHidden/>
    <w:unhideWhenUsed/>
    <w:rsid w:val="00073AFD"/>
    <w:rPr>
      <w:color w:val="954F72" w:themeColor="followedHyperlink"/>
      <w:u w:val="single"/>
    </w:rPr>
  </w:style>
  <w:style w:type="character" w:customStyle="1" w:styleId="30">
    <w:name w:val="Заголовок 3 Знак"/>
    <w:basedOn w:val="a0"/>
    <w:link w:val="3"/>
    <w:uiPriority w:val="9"/>
    <w:rsid w:val="006B0FF0"/>
    <w:rPr>
      <w:rFonts w:asciiTheme="majorHAnsi" w:eastAsiaTheme="majorEastAsia" w:hAnsiTheme="majorHAnsi" w:cstheme="majorBidi"/>
      <w:color w:val="1F4D78" w:themeColor="accent1" w:themeShade="7F"/>
      <w:sz w:val="24"/>
      <w:szCs w:val="24"/>
    </w:rPr>
  </w:style>
  <w:style w:type="paragraph" w:customStyle="1" w:styleId="002avtor">
    <w:name w:val="002avtor"/>
    <w:basedOn w:val="a"/>
    <w:rsid w:val="00B06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4head">
    <w:name w:val="004head"/>
    <w:basedOn w:val="a"/>
    <w:rsid w:val="00B06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66DCE"/>
    <w:rPr>
      <w:color w:val="605E5C"/>
      <w:shd w:val="clear" w:color="auto" w:fill="E1DFDD"/>
    </w:rPr>
  </w:style>
  <w:style w:type="paragraph" w:styleId="af0">
    <w:name w:val="footer"/>
    <w:basedOn w:val="a"/>
    <w:link w:val="af1"/>
    <w:uiPriority w:val="99"/>
    <w:unhideWhenUsed/>
    <w:rsid w:val="003375F1"/>
    <w:pPr>
      <w:tabs>
        <w:tab w:val="center" w:pos="4680"/>
        <w:tab w:val="right" w:pos="9360"/>
      </w:tabs>
      <w:spacing w:after="0" w:line="240" w:lineRule="auto"/>
    </w:pPr>
    <w:rPr>
      <w:rFonts w:eastAsiaTheme="minorEastAsia" w:cs="Times New Roman"/>
      <w:lang w:val="en-US"/>
    </w:rPr>
  </w:style>
  <w:style w:type="character" w:customStyle="1" w:styleId="af1">
    <w:name w:val="Нижний колонтитул Знак"/>
    <w:basedOn w:val="a0"/>
    <w:link w:val="af0"/>
    <w:uiPriority w:val="99"/>
    <w:rsid w:val="003375F1"/>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142">
      <w:bodyDiv w:val="1"/>
      <w:marLeft w:val="0"/>
      <w:marRight w:val="0"/>
      <w:marTop w:val="0"/>
      <w:marBottom w:val="0"/>
      <w:divBdr>
        <w:top w:val="none" w:sz="0" w:space="0" w:color="auto"/>
        <w:left w:val="none" w:sz="0" w:space="0" w:color="auto"/>
        <w:bottom w:val="none" w:sz="0" w:space="0" w:color="auto"/>
        <w:right w:val="none" w:sz="0" w:space="0" w:color="auto"/>
      </w:divBdr>
    </w:div>
    <w:div w:id="37291404">
      <w:bodyDiv w:val="1"/>
      <w:marLeft w:val="0"/>
      <w:marRight w:val="0"/>
      <w:marTop w:val="0"/>
      <w:marBottom w:val="0"/>
      <w:divBdr>
        <w:top w:val="none" w:sz="0" w:space="0" w:color="auto"/>
        <w:left w:val="none" w:sz="0" w:space="0" w:color="auto"/>
        <w:bottom w:val="none" w:sz="0" w:space="0" w:color="auto"/>
        <w:right w:val="none" w:sz="0" w:space="0" w:color="auto"/>
      </w:divBdr>
    </w:div>
    <w:div w:id="152568460">
      <w:bodyDiv w:val="1"/>
      <w:marLeft w:val="0"/>
      <w:marRight w:val="0"/>
      <w:marTop w:val="0"/>
      <w:marBottom w:val="0"/>
      <w:divBdr>
        <w:top w:val="none" w:sz="0" w:space="0" w:color="auto"/>
        <w:left w:val="none" w:sz="0" w:space="0" w:color="auto"/>
        <w:bottom w:val="none" w:sz="0" w:space="0" w:color="auto"/>
        <w:right w:val="none" w:sz="0" w:space="0" w:color="auto"/>
      </w:divBdr>
    </w:div>
    <w:div w:id="428038747">
      <w:bodyDiv w:val="1"/>
      <w:marLeft w:val="0"/>
      <w:marRight w:val="0"/>
      <w:marTop w:val="0"/>
      <w:marBottom w:val="0"/>
      <w:divBdr>
        <w:top w:val="none" w:sz="0" w:space="0" w:color="auto"/>
        <w:left w:val="none" w:sz="0" w:space="0" w:color="auto"/>
        <w:bottom w:val="none" w:sz="0" w:space="0" w:color="auto"/>
        <w:right w:val="none" w:sz="0" w:space="0" w:color="auto"/>
      </w:divBdr>
    </w:div>
    <w:div w:id="458258580">
      <w:bodyDiv w:val="1"/>
      <w:marLeft w:val="0"/>
      <w:marRight w:val="0"/>
      <w:marTop w:val="0"/>
      <w:marBottom w:val="0"/>
      <w:divBdr>
        <w:top w:val="none" w:sz="0" w:space="0" w:color="auto"/>
        <w:left w:val="none" w:sz="0" w:space="0" w:color="auto"/>
        <w:bottom w:val="none" w:sz="0" w:space="0" w:color="auto"/>
        <w:right w:val="none" w:sz="0" w:space="0" w:color="auto"/>
      </w:divBdr>
    </w:div>
    <w:div w:id="977224548">
      <w:bodyDiv w:val="1"/>
      <w:marLeft w:val="0"/>
      <w:marRight w:val="0"/>
      <w:marTop w:val="0"/>
      <w:marBottom w:val="0"/>
      <w:divBdr>
        <w:top w:val="none" w:sz="0" w:space="0" w:color="auto"/>
        <w:left w:val="none" w:sz="0" w:space="0" w:color="auto"/>
        <w:bottom w:val="none" w:sz="0" w:space="0" w:color="auto"/>
        <w:right w:val="none" w:sz="0" w:space="0" w:color="auto"/>
      </w:divBdr>
    </w:div>
    <w:div w:id="1022054169">
      <w:bodyDiv w:val="1"/>
      <w:marLeft w:val="0"/>
      <w:marRight w:val="0"/>
      <w:marTop w:val="0"/>
      <w:marBottom w:val="0"/>
      <w:divBdr>
        <w:top w:val="none" w:sz="0" w:space="0" w:color="auto"/>
        <w:left w:val="none" w:sz="0" w:space="0" w:color="auto"/>
        <w:bottom w:val="none" w:sz="0" w:space="0" w:color="auto"/>
        <w:right w:val="none" w:sz="0" w:space="0" w:color="auto"/>
      </w:divBdr>
    </w:div>
    <w:div w:id="1362362522">
      <w:bodyDiv w:val="1"/>
      <w:marLeft w:val="0"/>
      <w:marRight w:val="0"/>
      <w:marTop w:val="0"/>
      <w:marBottom w:val="0"/>
      <w:divBdr>
        <w:top w:val="none" w:sz="0" w:space="0" w:color="auto"/>
        <w:left w:val="none" w:sz="0" w:space="0" w:color="auto"/>
        <w:bottom w:val="none" w:sz="0" w:space="0" w:color="auto"/>
        <w:right w:val="none" w:sz="0" w:space="0" w:color="auto"/>
      </w:divBdr>
      <w:divsChild>
        <w:div w:id="1458378482">
          <w:marLeft w:val="0"/>
          <w:marRight w:val="0"/>
          <w:marTop w:val="0"/>
          <w:marBottom w:val="0"/>
          <w:divBdr>
            <w:top w:val="none" w:sz="0" w:space="0" w:color="auto"/>
            <w:left w:val="none" w:sz="0" w:space="0" w:color="auto"/>
            <w:bottom w:val="none" w:sz="0" w:space="0" w:color="auto"/>
            <w:right w:val="none" w:sz="0" w:space="0" w:color="auto"/>
          </w:divBdr>
        </w:div>
      </w:divsChild>
    </w:div>
    <w:div w:id="1829858043">
      <w:bodyDiv w:val="1"/>
      <w:marLeft w:val="0"/>
      <w:marRight w:val="0"/>
      <w:marTop w:val="0"/>
      <w:marBottom w:val="0"/>
      <w:divBdr>
        <w:top w:val="none" w:sz="0" w:space="0" w:color="auto"/>
        <w:left w:val="none" w:sz="0" w:space="0" w:color="auto"/>
        <w:bottom w:val="none" w:sz="0" w:space="0" w:color="auto"/>
        <w:right w:val="none" w:sz="0" w:space="0" w:color="auto"/>
      </w:divBdr>
    </w:div>
    <w:div w:id="1840802233">
      <w:bodyDiv w:val="1"/>
      <w:marLeft w:val="0"/>
      <w:marRight w:val="0"/>
      <w:marTop w:val="0"/>
      <w:marBottom w:val="0"/>
      <w:divBdr>
        <w:top w:val="none" w:sz="0" w:space="0" w:color="auto"/>
        <w:left w:val="none" w:sz="0" w:space="0" w:color="auto"/>
        <w:bottom w:val="none" w:sz="0" w:space="0" w:color="auto"/>
        <w:right w:val="none" w:sz="0" w:space="0" w:color="auto"/>
      </w:divBdr>
    </w:div>
    <w:div w:id="1876653097">
      <w:bodyDiv w:val="1"/>
      <w:marLeft w:val="0"/>
      <w:marRight w:val="0"/>
      <w:marTop w:val="0"/>
      <w:marBottom w:val="0"/>
      <w:divBdr>
        <w:top w:val="none" w:sz="0" w:space="0" w:color="auto"/>
        <w:left w:val="none" w:sz="0" w:space="0" w:color="auto"/>
        <w:bottom w:val="none" w:sz="0" w:space="0" w:color="auto"/>
        <w:right w:val="none" w:sz="0" w:space="0" w:color="auto"/>
      </w:divBdr>
    </w:div>
    <w:div w:id="20607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ss.gov.ua/articles/252" TargetMode="External"/><Relationship Id="rId18" Type="http://schemas.openxmlformats.org/officeDocument/2006/relationships/hyperlink" Target="file:///D:/Users/User/Downloads/192136-427980-1-SM%20(1).pdf" TargetMode="External"/><Relationship Id="rId26" Type="http://schemas.openxmlformats.org/officeDocument/2006/relationships/hyperlink" Target="https://ru.calameo.com/books/0062302715bc43629f159" TargetMode="External"/><Relationship Id="rId39" Type="http://schemas.openxmlformats.org/officeDocument/2006/relationships/hyperlink" Target="http://metodistodessa.blogspot.com/2017/07/blog-post_26.html" TargetMode="External"/><Relationship Id="rId3" Type="http://schemas.openxmlformats.org/officeDocument/2006/relationships/styles" Target="styles.xml"/><Relationship Id="rId21" Type="http://schemas.openxmlformats.org/officeDocument/2006/relationships/hyperlink" Target="https://ucf.in.ua/" TargetMode="External"/><Relationship Id="rId34" Type="http://schemas.openxmlformats.org/officeDocument/2006/relationships/hyperlink" Target="http://www.dvv-international.org.ua/fileadmin/files/eastern-neighbors/Ukraina_pics/Publications/Library_as_third_place.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buviap.gov.ua/index.php?option=com_content&amp;view=article&amp;id=3547:biblioteki-v-sistemi-bezperervnoji-osviti-realizatsiya-zavdan-informatsijnoji-sotsializatsiji-cherez-neformalnu-osvitu&amp;catid=81&amp;Itemid=415" TargetMode="External"/><Relationship Id="rId17" Type="http://schemas.openxmlformats.org/officeDocument/2006/relationships/hyperlink" Target="https://mayakovka.od.ua/?page_id=163" TargetMode="External"/><Relationship Id="rId25" Type="http://schemas.openxmlformats.org/officeDocument/2006/relationships/hyperlink" Target="https://decentralization.gov.ua/uploads/library/file/375/Method.pdf" TargetMode="External"/><Relationship Id="rId33" Type="http://schemas.openxmlformats.org/officeDocument/2006/relationships/hyperlink" Target="https://www.facebook.com/mformacia/" TargetMode="External"/><Relationship Id="rId38" Type="http://schemas.openxmlformats.org/officeDocument/2006/relationships/hyperlink" Target="https://oth.nlu.org.ua/?p=2340.%2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bit.ly/2OpKnRB" TargetMode="External"/><Relationship Id="rId29" Type="http://schemas.openxmlformats.org/officeDocument/2006/relationships/image" Target="media/image5.jpeg"/><Relationship Id="rId41" Type="http://schemas.openxmlformats.org/officeDocument/2006/relationships/hyperlink" Target="https://bit.ly/2OpKnR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h.nlu.org.ua/?p=2367" TargetMode="External"/><Relationship Id="rId24" Type="http://schemas.openxmlformats.org/officeDocument/2006/relationships/hyperlink" Target="http://zholdak.org/" TargetMode="External"/><Relationship Id="rId32" Type="http://schemas.openxmlformats.org/officeDocument/2006/relationships/hyperlink" Target="https://www.facebook.com/berdichevlib/" TargetMode="External"/><Relationship Id="rId37" Type="http://schemas.openxmlformats.org/officeDocument/2006/relationships/hyperlink" Target="https://www.youtube.com/watch?v=FZ4aMwZ2koM&amp;feature=youtu.be" TargetMode="External"/><Relationship Id="rId40" Type="http://schemas.openxmlformats.org/officeDocument/2006/relationships/hyperlink" Target="http://www.nbuviap.gov.ua/index.php?option=com_content&amp;view=article&amp;id=3547:biblioteki-v-sistemi-bezperervnoji-osviti-realizatsiya-zavdan-informatsijnoji-sotsializatsiji-cherez-neformalnu-osvitu&amp;catid=81&amp;Itemid=415" TargetMode="External"/><Relationship Id="rId5" Type="http://schemas.openxmlformats.org/officeDocument/2006/relationships/webSettings" Target="webSettings.xml"/><Relationship Id="rId15" Type="http://schemas.openxmlformats.org/officeDocument/2006/relationships/hyperlink" Target="http://insha-osvita.org/wp-content/uploads/2019/03/Handbook-for-Trainers2_IO.pdf" TargetMode="External"/><Relationship Id="rId23" Type="http://schemas.openxmlformats.org/officeDocument/2006/relationships/hyperlink" Target="https://ula.org.ua/news/4592-novyi-proiekt-vho-ukrainska-bibliotechna-asotsiatsiia-chotyry-prostory-biblioteky-innovatsiy-na-model-diialnosti" TargetMode="External"/><Relationship Id="rId28" Type="http://schemas.openxmlformats.org/officeDocument/2006/relationships/hyperlink" Target="https://library.vn.ua/pro-biblioteku/klubi-gurtki" TargetMode="External"/><Relationship Id="rId36" Type="http://schemas.openxmlformats.org/officeDocument/2006/relationships/image" Target="media/image7.jpeg"/><Relationship Id="rId10" Type="http://schemas.openxmlformats.org/officeDocument/2006/relationships/hyperlink" Target="https://learnlifelong.net/pro-nas/" TargetMode="External"/><Relationship Id="rId19" Type="http://schemas.openxmlformats.org/officeDocument/2006/relationships/hyperlink" Target="https://www.slideshare.net/Livelibrary2019/ss-205090894"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b.zt.ua/ua/published" TargetMode="External"/><Relationship Id="rId22" Type="http://schemas.openxmlformats.org/officeDocument/2006/relationships/image" Target="media/image4.jpeg"/><Relationship Id="rId27" Type="http://schemas.openxmlformats.org/officeDocument/2006/relationships/hyperlink" Target="http://www.dvv-international.org.ua/fileadmin/files/eastern-neighbors/Ukraina_pics/ukraine_2/publications__new__Ukraine/Replacing_Walls_With_Open_Windows_Project.compressed.pdf" TargetMode="External"/><Relationship Id="rId30" Type="http://schemas.openxmlformats.org/officeDocument/2006/relationships/hyperlink" Target="https://ru.calameo.com/books/000632945a5dfb3cc6421" TargetMode="External"/><Relationship Id="rId35" Type="http://schemas.openxmlformats.org/officeDocument/2006/relationships/hyperlink" Target="https://www.facebook.com/lvivmediateka/?fref=mentions"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EDCF-124C-4475-900B-7A7B5C01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5904</Words>
  <Characters>33659</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Игорь Диденко</cp:lastModifiedBy>
  <cp:revision>2</cp:revision>
  <cp:lastPrinted>2020-08-19T10:13:00Z</cp:lastPrinted>
  <dcterms:created xsi:type="dcterms:W3CDTF">2020-08-19T11:24:00Z</dcterms:created>
  <dcterms:modified xsi:type="dcterms:W3CDTF">2020-08-19T11:24:00Z</dcterms:modified>
</cp:coreProperties>
</file>