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200" w:rsidRDefault="00883200" w:rsidP="008832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r w:rsidRPr="00883200">
        <w:rPr>
          <w:rFonts w:ascii="Times New Roman" w:hAnsi="Times New Roman" w:cs="Times New Roman"/>
          <w:b/>
          <w:sz w:val="28"/>
          <w:szCs w:val="28"/>
          <w:lang w:val="uk-UA"/>
        </w:rPr>
        <w:t>ІЗМАЇЛЬСЬКА МІСЬКА ЦБС.</w:t>
      </w:r>
    </w:p>
    <w:bookmarkEnd w:id="0"/>
    <w:p w:rsidR="00883200" w:rsidRPr="00D97D75" w:rsidRDefault="00883200" w:rsidP="008832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Сайт: </w:t>
      </w:r>
      <w:hyperlink r:id="rId5" w:history="1">
        <w:r w:rsidRPr="00EA2588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http://kotljarevka.wixsite.com/kotljarevka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;</w:t>
      </w:r>
    </w:p>
    <w:p w:rsidR="00883200" w:rsidRPr="00D97D75" w:rsidRDefault="00883200" w:rsidP="008832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Блог: </w:t>
      </w:r>
      <w:hyperlink r:id="rId6" w:history="1">
        <w:r w:rsidRPr="00D97D7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http://kotljarevka.blogspot.com/</w:t>
        </w:r>
      </w:hyperlink>
      <w:r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83200" w:rsidRDefault="00883200" w:rsidP="008832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Фейсбук</w:t>
      </w:r>
      <w:proofErr w:type="spellEnd"/>
      <w:r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7" w:history="1">
        <w:r w:rsidRPr="00D97D7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https://www.facebook.com/kotljarevkaizmail/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90251E" w:rsidRPr="0090251E" w:rsidRDefault="0090251E" w:rsidP="008832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0251E" w:rsidRDefault="0090251E" w:rsidP="008832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251E">
        <w:rPr>
          <w:rFonts w:ascii="Times New Roman" w:hAnsi="Times New Roman" w:cs="Times New Roman"/>
          <w:b/>
          <w:sz w:val="28"/>
          <w:szCs w:val="28"/>
          <w:lang w:val="uk-UA"/>
        </w:rPr>
        <w:t>Кольорові експерименти бібліотеки-філії</w:t>
      </w:r>
      <w:r w:rsidR="00EF02A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№6</w:t>
      </w:r>
      <w:r w:rsidRPr="009025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для юнацтва.</w:t>
      </w:r>
    </w:p>
    <w:p w:rsidR="0090251E" w:rsidRPr="0090251E" w:rsidRDefault="0090251E" w:rsidP="0088320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0251E" w:rsidRPr="0090251E" w:rsidRDefault="0090251E" w:rsidP="0090251E">
      <w:pPr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  <w:r w:rsidRPr="0090251E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Перший експеримент</w:t>
      </w:r>
    </w:p>
    <w:p w:rsidR="0090251E" w:rsidRPr="0090251E" w:rsidRDefault="0090251E" w:rsidP="0090251E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90251E">
        <w:rPr>
          <w:rFonts w:ascii="Times New Roman" w:eastAsia="Calibri" w:hAnsi="Times New Roman" w:cs="Times New Roman"/>
          <w:i/>
          <w:sz w:val="28"/>
          <w:szCs w:val="28"/>
          <w:u w:val="single"/>
          <w:lang w:val="uk-UA" w:eastAsia="en-US"/>
        </w:rPr>
        <w:t>Бібліотечний бенефіс</w:t>
      </w:r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«Талановита молодь Ізмаїла», присвячений нашим юним талантам, котрі своєю творчістю наближують  нас до мистецтва. В собі мистецтво об'єднує поезію, музику, живопис, танець, театр… На цьому заході присутні  занурилися в чарівний і прекрасний світ мистецтва і створили свою «веселку» талантів.</w:t>
      </w:r>
    </w:p>
    <w:p w:rsidR="0090251E" w:rsidRDefault="0090251E" w:rsidP="0090251E">
      <w:pPr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Поезію  порівняли з </w:t>
      </w:r>
      <w:r w:rsidRPr="0090251E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червоним кольором</w:t>
      </w:r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веселки, який символізує потік життєвої сили, щастя, радість, пристрасть.  Молода поетеса </w:t>
      </w:r>
      <w:proofErr w:type="spellStart"/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Тітаренко</w:t>
      </w:r>
      <w:proofErr w:type="spellEnd"/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Любов, студентка ІДГУ ознайомила глядачів  зі своїми віршами і занурила їх у світ поезії. </w:t>
      </w:r>
    </w:p>
    <w:p w:rsidR="0090251E" w:rsidRPr="0090251E" w:rsidRDefault="0090251E" w:rsidP="0090251E">
      <w:pPr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90251E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C3F477F" wp14:editId="42A68E55">
            <wp:simplePos x="0" y="0"/>
            <wp:positionH relativeFrom="column">
              <wp:posOffset>-99060</wp:posOffset>
            </wp:positionH>
            <wp:positionV relativeFrom="paragraph">
              <wp:posOffset>4445</wp:posOffset>
            </wp:positionV>
            <wp:extent cx="2419985" cy="1571625"/>
            <wp:effectExtent l="0" t="0" r="0" b="0"/>
            <wp:wrapTight wrapText="bothSides">
              <wp:wrapPolygon edited="0">
                <wp:start x="0" y="0"/>
                <wp:lineTo x="0" y="21469"/>
                <wp:lineTo x="21424" y="21469"/>
                <wp:lineTo x="21424" y="0"/>
                <wp:lineTo x="0" y="0"/>
              </wp:wrapPolygon>
            </wp:wrapTight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23" b="12646"/>
                    <a:stretch/>
                  </pic:blipFill>
                  <pic:spPr bwMode="auto">
                    <a:xfrm>
                      <a:off x="0" y="0"/>
                      <a:ext cx="241998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Наступний колір веселки </w:t>
      </w:r>
      <w:r w:rsidRPr="0090251E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помаранчевий</w:t>
      </w:r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сонячний і соковитий. Колір оптимізму, дружби і з'єднання сердець, йому до пари Танець. Бібліотекарі запропонували насолодитися чудовим танцем у виконанні Ізмаїльського клубу спортивно-естрадного танцю "Конфетті" (керівник Олена Андрєєва).</w:t>
      </w:r>
      <w:r w:rsidRPr="0090251E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en-US"/>
        </w:rPr>
        <w:t xml:space="preserve"> </w:t>
      </w:r>
    </w:p>
    <w:p w:rsidR="0090251E" w:rsidRPr="0090251E" w:rsidRDefault="0090251E" w:rsidP="0090251E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90251E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FB3C98D" wp14:editId="0F4806F5">
            <wp:simplePos x="0" y="0"/>
            <wp:positionH relativeFrom="margin">
              <wp:posOffset>2053590</wp:posOffset>
            </wp:positionH>
            <wp:positionV relativeFrom="paragraph">
              <wp:posOffset>875665</wp:posOffset>
            </wp:positionV>
            <wp:extent cx="3219450" cy="1701165"/>
            <wp:effectExtent l="0" t="0" r="0" b="0"/>
            <wp:wrapTight wrapText="bothSides">
              <wp:wrapPolygon edited="0">
                <wp:start x="0" y="0"/>
                <wp:lineTo x="0" y="21286"/>
                <wp:lineTo x="21472" y="21286"/>
                <wp:lineTo x="21472" y="0"/>
                <wp:lineTo x="0" y="0"/>
              </wp:wrapPolygon>
            </wp:wrapTight>
            <wp:docPr id="2" name="Рисунок 4" descr="D:\Desktop\30582441_1546227052141217_4330635977191063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30582441_1546227052141217_433063597719106355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7" b="19847"/>
                    <a:stretch/>
                  </pic:blipFill>
                  <pic:spPr bwMode="auto">
                    <a:xfrm>
                      <a:off x="0" y="0"/>
                      <a:ext cx="321945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51E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Жовтий колір</w:t>
      </w:r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сповнений надії на щасливі зміни, це колір сонця його можна порівняти з живописом, де в повній мірі на полотні втілюється талант художника. Свої роботи  представили  юні художники ІДШМ ім. С. </w:t>
      </w:r>
      <w:proofErr w:type="spellStart"/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Малаховького</w:t>
      </w:r>
      <w:proofErr w:type="spellEnd"/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</w:t>
      </w:r>
    </w:p>
    <w:p w:rsidR="0090251E" w:rsidRPr="0090251E" w:rsidRDefault="0090251E" w:rsidP="0090251E">
      <w:pPr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90251E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556D3B49" wp14:editId="5A8836F6">
            <wp:simplePos x="0" y="0"/>
            <wp:positionH relativeFrom="column">
              <wp:posOffset>-255905</wp:posOffset>
            </wp:positionH>
            <wp:positionV relativeFrom="paragraph">
              <wp:posOffset>542290</wp:posOffset>
            </wp:positionV>
            <wp:extent cx="2819400" cy="1571625"/>
            <wp:effectExtent l="0" t="0" r="0" b="0"/>
            <wp:wrapTight wrapText="bothSides">
              <wp:wrapPolygon edited="0">
                <wp:start x="0" y="0"/>
                <wp:lineTo x="0" y="21469"/>
                <wp:lineTo x="21454" y="21469"/>
                <wp:lineTo x="21454" y="0"/>
                <wp:lineTo x="0" y="0"/>
              </wp:wrapPolygon>
            </wp:wrapTight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7" t="6058" b="6584"/>
                    <a:stretch/>
                  </pic:blipFill>
                  <pic:spPr bwMode="auto">
                    <a:xfrm>
                      <a:off x="0" y="0"/>
                      <a:ext cx="28194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ab/>
        <w:t xml:space="preserve">Мелодійність віршів лягає на музичні акорди і народжується новий вид мистецтва - пісня. Її можна порівняти з </w:t>
      </w:r>
      <w:r w:rsidRPr="0090251E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зеленим кольором</w:t>
      </w:r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веселки, адже він чистий, як молода весняна трава. Символізує юність, надію, творчість. Діє заспокійливо, але може асоціюватися з бурхливими емоціями. У залі прозвучала пісня у виконанні Олесі </w:t>
      </w:r>
      <w:proofErr w:type="spellStart"/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Кічук</w:t>
      </w:r>
      <w:proofErr w:type="spellEnd"/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учениці  ІДШМ ім. С. </w:t>
      </w:r>
      <w:proofErr w:type="spellStart"/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Малаховського</w:t>
      </w:r>
      <w:proofErr w:type="spellEnd"/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 Лауреата Міжнародних і Всеукраїнських конкурсів, а також переможни</w:t>
      </w:r>
      <w:r w:rsidR="00EF02A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ця конкурсу «Голос </w:t>
      </w:r>
      <w:proofErr w:type="spellStart"/>
      <w:r w:rsidR="00EF02A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Придунав’я</w:t>
      </w:r>
      <w:proofErr w:type="spellEnd"/>
      <w:r w:rsidR="00EF02A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» </w:t>
      </w:r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(викладач - Олена Онищенко). </w:t>
      </w:r>
    </w:p>
    <w:p w:rsidR="0090251E" w:rsidRPr="0090251E" w:rsidRDefault="0090251E" w:rsidP="0090251E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90251E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6B1543C" wp14:editId="4BF9459B">
            <wp:simplePos x="0" y="0"/>
            <wp:positionH relativeFrom="column">
              <wp:posOffset>-194310</wp:posOffset>
            </wp:positionH>
            <wp:positionV relativeFrom="paragraph">
              <wp:posOffset>400050</wp:posOffset>
            </wp:positionV>
            <wp:extent cx="2456180" cy="1457325"/>
            <wp:effectExtent l="0" t="0" r="0" b="0"/>
            <wp:wrapTight wrapText="bothSides">
              <wp:wrapPolygon edited="0">
                <wp:start x="0" y="0"/>
                <wp:lineTo x="0" y="21459"/>
                <wp:lineTo x="21444" y="21459"/>
                <wp:lineTo x="21444" y="0"/>
                <wp:lineTo x="0" y="0"/>
              </wp:wrapPolygon>
            </wp:wrapTight>
            <wp:docPr id="5" name="Рисунок 11" descr="D:\Desktop\30530874_1546226822141240_3468837569339326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30530874_1546226822141240_346883756933932646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 r="9077" b="13904"/>
                    <a:stretch/>
                  </pic:blipFill>
                  <pic:spPr bwMode="auto">
                    <a:xfrm>
                      <a:off x="0" y="0"/>
                      <a:ext cx="245618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Музика тісно пов'язана з людськими відносинами, вона здатна передавати душевний стан людини, його почуття і емоції. Цей вид мистецтва ми порівнюємо з </w:t>
      </w:r>
      <w:r w:rsidRPr="0090251E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блакитним кольором</w:t>
      </w:r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адже він неосяжний як небосхил, такий різний, як життя в усіх його проявах.  Прозвучала композиція «Жовт</w:t>
      </w:r>
      <w:r w:rsidR="00EF02A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ий верблюд» у виконані  </w:t>
      </w:r>
      <w:proofErr w:type="spellStart"/>
      <w:r w:rsidR="00EF02A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Мустафає</w:t>
      </w:r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ва</w:t>
      </w:r>
      <w:proofErr w:type="spellEnd"/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Саміра</w:t>
      </w:r>
      <w:proofErr w:type="spellEnd"/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керівник Сергій Дорошко.</w:t>
      </w:r>
      <w:r w:rsidRPr="0090251E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en-US"/>
        </w:rPr>
        <w:t xml:space="preserve"> </w:t>
      </w:r>
    </w:p>
    <w:p w:rsidR="0090251E" w:rsidRPr="0090251E" w:rsidRDefault="0090251E" w:rsidP="0090251E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90251E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4F033E9" wp14:editId="7E043AFF">
            <wp:simplePos x="0" y="0"/>
            <wp:positionH relativeFrom="column">
              <wp:posOffset>3348990</wp:posOffset>
            </wp:positionH>
            <wp:positionV relativeFrom="paragraph">
              <wp:posOffset>708660</wp:posOffset>
            </wp:positionV>
            <wp:extent cx="2590800" cy="1406525"/>
            <wp:effectExtent l="0" t="0" r="0" b="0"/>
            <wp:wrapTight wrapText="bothSides">
              <wp:wrapPolygon edited="0">
                <wp:start x="0" y="0"/>
                <wp:lineTo x="0" y="21356"/>
                <wp:lineTo x="21441" y="21356"/>
                <wp:lineTo x="21441" y="0"/>
                <wp:lineTo x="0" y="0"/>
              </wp:wrapPolygon>
            </wp:wrapTight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5" t="25626" r="11194" b="12185"/>
                    <a:stretch/>
                  </pic:blipFill>
                  <pic:spPr bwMode="auto">
                    <a:xfrm>
                      <a:off x="0" y="0"/>
                      <a:ext cx="259080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І музику, і живопис, і поезію об'єднує в собі театр. Це особливий прекрасний, чарівний світ. У ньому все незвично: замість живої природи - декорації, в світі театру живуть герої, придумані письменником і зіграні артистами; на сцені театру можуть розмовляти не тільки люди, а й тварини і птахи; він може перенести глядачів у далеке минуле, в казку або в майбутнє і все це найчастіше у супроводі чарівної музики, яка доповнює і прикрашає дії на сцені. Театр асоціюється </w:t>
      </w:r>
      <w:r w:rsidRPr="0090251E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з синім кольором</w:t>
      </w:r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який символізує організованість, сталість і вічність. Зануритися в чарівну атмосферу театру  допоміг зразковий дитячий театр мініатюр «Чародії» ІДШМ ім. С. </w:t>
      </w:r>
      <w:proofErr w:type="spellStart"/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Малаховського</w:t>
      </w:r>
      <w:proofErr w:type="spellEnd"/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під керівництвом талановито</w:t>
      </w:r>
      <w:r w:rsidR="00EF02A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го педагога Маргарити </w:t>
      </w:r>
      <w:proofErr w:type="spellStart"/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Бикбулатової</w:t>
      </w:r>
      <w:proofErr w:type="spellEnd"/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Продемонстрували фрагмент з твору «Шельменко-денщик» Г. Квітки </w:t>
      </w:r>
      <w:proofErr w:type="spellStart"/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Основ’яненка</w:t>
      </w:r>
      <w:proofErr w:type="spellEnd"/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</w:t>
      </w:r>
    </w:p>
    <w:p w:rsidR="0090251E" w:rsidRPr="0090251E" w:rsidRDefault="0090251E" w:rsidP="0090251E">
      <w:pPr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val="uk-UA" w:eastAsia="en-US"/>
        </w:rPr>
      </w:pPr>
      <w:r w:rsidRPr="0090251E">
        <w:rPr>
          <w:rFonts w:ascii="Times New Roman" w:eastAsia="Calibri" w:hAnsi="Times New Roman" w:cs="Times New Roman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2CFE3F9A" wp14:editId="30DABDE7">
            <wp:simplePos x="0" y="0"/>
            <wp:positionH relativeFrom="column">
              <wp:posOffset>-280035</wp:posOffset>
            </wp:positionH>
            <wp:positionV relativeFrom="paragraph">
              <wp:posOffset>13335</wp:posOffset>
            </wp:positionV>
            <wp:extent cx="2516505" cy="1647190"/>
            <wp:effectExtent l="0" t="0" r="0" b="0"/>
            <wp:wrapTight wrapText="bothSides">
              <wp:wrapPolygon edited="0">
                <wp:start x="0" y="0"/>
                <wp:lineTo x="0" y="21234"/>
                <wp:lineTo x="21420" y="21234"/>
                <wp:lineTo x="21420" y="0"/>
                <wp:lineTo x="0" y="0"/>
              </wp:wrapPolygon>
            </wp:wrapTight>
            <wp:docPr id="7" name="Рисунок 8" descr="D:\Desktop\Фото 2018\талановита молодь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Фото 2018\талановита молодь\ц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51E">
        <w:rPr>
          <w:rFonts w:ascii="Times New Roman" w:eastAsia="Calibri" w:hAnsi="Times New Roman" w:cs="Times New Roman"/>
          <w:noProof/>
          <w:color w:val="FF0000"/>
          <w:sz w:val="28"/>
          <w:szCs w:val="28"/>
        </w:rPr>
        <w:t xml:space="preserve">             </w:t>
      </w:r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Сюрпризом для всіх стала мініатюра «Перекладач», у виконанні курсантів Дунайського факультету ДУІТ.</w:t>
      </w:r>
    </w:p>
    <w:p w:rsidR="0090251E" w:rsidRPr="00EF02AF" w:rsidRDefault="0090251E" w:rsidP="00EF02AF">
      <w:pPr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val="uk-UA" w:eastAsia="en-US"/>
        </w:rPr>
      </w:pPr>
      <w:r w:rsidRPr="0090251E">
        <w:rPr>
          <w:rFonts w:ascii="Times New Roman" w:eastAsia="Calibri" w:hAnsi="Times New Roman" w:cs="Times New Roman"/>
          <w:noProof/>
          <w:color w:val="FF0000"/>
          <w:sz w:val="28"/>
          <w:szCs w:val="28"/>
        </w:rPr>
        <w:t xml:space="preserve">    </w:t>
      </w:r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І</w:t>
      </w:r>
      <w:r w:rsidR="00EF02A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на</w:t>
      </w:r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завершення </w:t>
      </w:r>
      <w:r w:rsidRPr="0090251E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фіолетовий</w:t>
      </w:r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- дуже мирний, але в той же час і наймогутніший колір. Його ми порівняли з нашою бібліотекою, яка  спробувала об'єднати музику, поезію, танець, пісню, живопис, театр у виконанні нашої талановитої молоді в єдине ціле - веселку талантів. Бібліотекарі  підготували квіткові композиції та літературу про мистецтво. Кожен букет дає детальну інформацію про талановиті колективи, відомих письменників, музикантів, художників </w:t>
      </w:r>
      <w:proofErr w:type="spellStart"/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Придунав'я</w:t>
      </w:r>
      <w:proofErr w:type="spellEnd"/>
      <w:r w:rsidRPr="0090251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які прославляють наше місто не тільки по всій Україні, а й далеко за її межами. </w:t>
      </w:r>
      <w:r w:rsidRPr="0090251E">
        <w:rPr>
          <w:rFonts w:ascii="Times New Roman" w:eastAsia="Calibri" w:hAnsi="Times New Roman" w:cs="Times New Roman"/>
          <w:noProof/>
          <w:sz w:val="28"/>
          <w:szCs w:val="28"/>
          <w:lang w:val="uk-UA"/>
        </w:rPr>
        <w:t xml:space="preserve">   </w:t>
      </w:r>
    </w:p>
    <w:p w:rsidR="0090251E" w:rsidRPr="0090251E" w:rsidRDefault="0090251E" w:rsidP="0088320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0251E" w:rsidRPr="0090251E" w:rsidRDefault="0090251E" w:rsidP="0090251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0251E">
        <w:rPr>
          <w:rFonts w:ascii="Times New Roman" w:hAnsi="Times New Roman" w:cs="Times New Roman"/>
          <w:i/>
          <w:sz w:val="28"/>
          <w:szCs w:val="28"/>
          <w:lang w:val="uk-UA"/>
        </w:rPr>
        <w:t>Другий експеримент.</w:t>
      </w:r>
    </w:p>
    <w:p w:rsidR="0090251E" w:rsidRPr="0090251E" w:rsidRDefault="0090251E" w:rsidP="0090251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3200" w:rsidRPr="00CD6D29" w:rsidRDefault="00883200" w:rsidP="0088320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D29">
        <w:rPr>
          <w:rFonts w:ascii="Times New Roman" w:hAnsi="Times New Roman" w:cs="Times New Roman"/>
          <w:sz w:val="28"/>
          <w:szCs w:val="28"/>
          <w:lang w:val="uk-UA"/>
        </w:rPr>
        <w:t>Привернути інтерес молоді до читання креативні біблі</w:t>
      </w:r>
      <w:r>
        <w:rPr>
          <w:rFonts w:ascii="Times New Roman" w:hAnsi="Times New Roman" w:cs="Times New Roman"/>
          <w:sz w:val="28"/>
          <w:szCs w:val="28"/>
          <w:lang w:val="uk-UA"/>
        </w:rPr>
        <w:t>отекарі юнацької філії №</w:t>
      </w:r>
      <w:r w:rsidR="00BF488C" w:rsidRPr="00BF488C">
        <w:rPr>
          <w:rFonts w:ascii="Times New Roman" w:hAnsi="Times New Roman" w:cs="Times New Roman"/>
          <w:sz w:val="28"/>
          <w:szCs w:val="28"/>
        </w:rPr>
        <w:t xml:space="preserve"> </w:t>
      </w:r>
      <w:r w:rsidRPr="00CD6D29">
        <w:rPr>
          <w:rFonts w:ascii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6D29">
        <w:rPr>
          <w:rFonts w:ascii="Times New Roman" w:hAnsi="Times New Roman" w:cs="Times New Roman"/>
          <w:sz w:val="28"/>
          <w:szCs w:val="28"/>
          <w:lang w:val="uk-UA"/>
        </w:rPr>
        <w:t xml:space="preserve">вирішили за допомогою  циклу кольорових виставок </w:t>
      </w:r>
      <w:r w:rsidRPr="00EF163C">
        <w:rPr>
          <w:rFonts w:ascii="Arial" w:hAnsi="Arial" w:cs="Arial"/>
          <w:sz w:val="28"/>
          <w:szCs w:val="28"/>
          <w:lang w:val="uk-UA"/>
        </w:rPr>
        <w:t>—</w:t>
      </w:r>
      <w:r w:rsidRPr="00CD6D29">
        <w:rPr>
          <w:rFonts w:ascii="Times New Roman" w:hAnsi="Times New Roman" w:cs="Times New Roman"/>
          <w:sz w:val="28"/>
          <w:szCs w:val="28"/>
          <w:lang w:val="uk-UA"/>
        </w:rPr>
        <w:t xml:space="preserve"> «Кольоровий місяць»</w:t>
      </w:r>
      <w:r w:rsidR="00EF02AF">
        <w:rPr>
          <w:rFonts w:ascii="Times New Roman" w:hAnsi="Times New Roman" w:cs="Times New Roman"/>
          <w:sz w:val="28"/>
          <w:szCs w:val="28"/>
          <w:lang w:val="uk-UA"/>
        </w:rPr>
        <w:t xml:space="preserve"> (2020 рік)</w:t>
      </w:r>
      <w:r w:rsidRPr="00CD6D2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3200" w:rsidRPr="00CD6D29" w:rsidRDefault="00883200" w:rsidP="00883200">
      <w:pPr>
        <w:pStyle w:val="a3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D6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7114B70" wp14:editId="0D87CCB3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276475" cy="2040255"/>
            <wp:effectExtent l="0" t="0" r="9525" b="0"/>
            <wp:wrapTight wrapText="bothSides">
              <wp:wrapPolygon edited="0">
                <wp:start x="0" y="0"/>
                <wp:lineTo x="0" y="21378"/>
                <wp:lineTo x="21510" y="21378"/>
                <wp:lineTo x="2151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0" b="18665"/>
                    <a:stretch/>
                  </pic:blipFill>
                  <pic:spPr bwMode="auto">
                    <a:xfrm>
                      <a:off x="0" y="0"/>
                      <a:ext cx="227647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D29">
        <w:rPr>
          <w:rFonts w:ascii="Times New Roman" w:hAnsi="Times New Roman" w:cs="Times New Roman"/>
          <w:sz w:val="28"/>
          <w:szCs w:val="28"/>
          <w:lang w:val="uk-UA"/>
        </w:rPr>
        <w:t xml:space="preserve">2.08 по 9.08 </w:t>
      </w:r>
      <w:bookmarkStart w:id="1" w:name="_Hlk68874386"/>
      <w:r w:rsidRPr="00CD6D29">
        <w:rPr>
          <w:rFonts w:ascii="Times New Roman" w:hAnsi="Times New Roman" w:cs="Times New Roman"/>
          <w:sz w:val="28"/>
          <w:szCs w:val="28"/>
          <w:lang w:val="uk-UA"/>
        </w:rPr>
        <w:t>–</w:t>
      </w:r>
      <w:bookmarkEnd w:id="1"/>
      <w:r w:rsidRPr="00CD6D29">
        <w:rPr>
          <w:rFonts w:ascii="Times New Roman" w:hAnsi="Times New Roman" w:cs="Times New Roman"/>
          <w:sz w:val="28"/>
          <w:szCs w:val="28"/>
          <w:lang w:val="uk-UA"/>
        </w:rPr>
        <w:t xml:space="preserve"> червоний тиждень</w:t>
      </w:r>
    </w:p>
    <w:p w:rsidR="00883200" w:rsidRPr="00CD6D29" w:rsidRDefault="00883200" w:rsidP="00883200">
      <w:pPr>
        <w:pStyle w:val="a3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D6D29">
        <w:rPr>
          <w:rFonts w:ascii="Times New Roman" w:hAnsi="Times New Roman" w:cs="Times New Roman"/>
          <w:sz w:val="28"/>
          <w:szCs w:val="28"/>
          <w:lang w:val="uk-UA"/>
        </w:rPr>
        <w:t>10.08 по 16 08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6D29">
        <w:rPr>
          <w:rFonts w:ascii="Times New Roman" w:hAnsi="Times New Roman" w:cs="Times New Roman"/>
          <w:sz w:val="28"/>
          <w:szCs w:val="28"/>
          <w:lang w:val="uk-UA"/>
        </w:rPr>
        <w:t>– зелений тиждень</w:t>
      </w:r>
    </w:p>
    <w:p w:rsidR="00883200" w:rsidRPr="00CD6D29" w:rsidRDefault="00883200" w:rsidP="00883200">
      <w:pPr>
        <w:pStyle w:val="a3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D6D29">
        <w:rPr>
          <w:rFonts w:ascii="Times New Roman" w:hAnsi="Times New Roman" w:cs="Times New Roman"/>
          <w:sz w:val="28"/>
          <w:szCs w:val="28"/>
          <w:lang w:val="uk-UA"/>
        </w:rPr>
        <w:t>17.08 по 23 08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6D29">
        <w:rPr>
          <w:rFonts w:ascii="Times New Roman" w:hAnsi="Times New Roman" w:cs="Times New Roman"/>
          <w:sz w:val="28"/>
          <w:szCs w:val="28"/>
          <w:lang w:val="uk-UA"/>
        </w:rPr>
        <w:t>синій тиждень</w:t>
      </w:r>
    </w:p>
    <w:p w:rsidR="00883200" w:rsidRPr="00CD6D29" w:rsidRDefault="00883200" w:rsidP="00883200">
      <w:pPr>
        <w:pStyle w:val="a3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D6D29">
        <w:rPr>
          <w:rFonts w:ascii="Times New Roman" w:hAnsi="Times New Roman" w:cs="Times New Roman"/>
          <w:sz w:val="28"/>
          <w:szCs w:val="28"/>
          <w:lang w:val="uk-UA"/>
        </w:rPr>
        <w:t>24.08 по 30.08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6D29">
        <w:rPr>
          <w:rFonts w:ascii="Times New Roman" w:hAnsi="Times New Roman" w:cs="Times New Roman"/>
          <w:sz w:val="28"/>
          <w:szCs w:val="28"/>
          <w:lang w:val="uk-UA"/>
        </w:rPr>
        <w:t>жовтий тиждень</w:t>
      </w:r>
    </w:p>
    <w:p w:rsidR="00883200" w:rsidRDefault="00883200" w:rsidP="00883200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D6D29">
        <w:rPr>
          <w:rFonts w:ascii="Times New Roman" w:hAnsi="Times New Roman" w:cs="Times New Roman"/>
          <w:sz w:val="28"/>
          <w:szCs w:val="28"/>
          <w:lang w:val="uk-UA"/>
        </w:rPr>
        <w:t>Це вже другий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кольоровий експеримент. Першим заходом був</w:t>
      </w:r>
      <w:r w:rsidRPr="00CD6D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б</w:t>
      </w:r>
      <w:r w:rsidRPr="009D738C">
        <w:rPr>
          <w:rFonts w:ascii="Times New Roman" w:hAnsi="Times New Roman" w:cs="Times New Roman"/>
          <w:noProof/>
          <w:sz w:val="28"/>
          <w:szCs w:val="28"/>
          <w:lang w:val="uk-UA"/>
        </w:rPr>
        <w:t>ібліотечний бен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ефіс «Талановита молодь Ізмаїла»</w:t>
      </w:r>
      <w:r w:rsidRPr="00CD6D2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83200" w:rsidRPr="00CD6D29" w:rsidRDefault="00883200" w:rsidP="00883200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D6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DC4ADAB" wp14:editId="6D474D43">
            <wp:simplePos x="0" y="0"/>
            <wp:positionH relativeFrom="margin">
              <wp:posOffset>3615690</wp:posOffset>
            </wp:positionH>
            <wp:positionV relativeFrom="paragraph">
              <wp:posOffset>774065</wp:posOffset>
            </wp:positionV>
            <wp:extent cx="2552700" cy="175323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0"/>
                    <a:stretch/>
                  </pic:blipFill>
                  <pic:spPr bwMode="auto">
                    <a:xfrm>
                      <a:off x="0" y="0"/>
                      <a:ext cx="255270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D29">
        <w:rPr>
          <w:rFonts w:ascii="Times New Roman" w:hAnsi="Times New Roman" w:cs="Times New Roman"/>
          <w:sz w:val="28"/>
          <w:szCs w:val="28"/>
          <w:lang w:val="uk-UA"/>
        </w:rPr>
        <w:t>Місяць розпочався  виставкою червоного кольору, який символізує радість, красу, любов і повн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оту життя. Саме червоний колір </w:t>
      </w:r>
      <w:r w:rsidRPr="00CD6D29">
        <w:rPr>
          <w:rFonts w:ascii="Times New Roman" w:hAnsi="Times New Roman" w:cs="Times New Roman"/>
          <w:sz w:val="28"/>
          <w:szCs w:val="28"/>
          <w:lang w:val="uk-UA"/>
        </w:rPr>
        <w:t>став головним акцентом серпневого відпочинку. Бібліотек</w:t>
      </w:r>
      <w:r>
        <w:rPr>
          <w:rFonts w:ascii="Times New Roman" w:hAnsi="Times New Roman" w:cs="Times New Roman"/>
          <w:sz w:val="28"/>
          <w:szCs w:val="28"/>
          <w:lang w:val="uk-UA"/>
        </w:rPr>
        <w:t>арі</w:t>
      </w:r>
      <w:r w:rsidRPr="00CD6D29">
        <w:rPr>
          <w:rFonts w:ascii="Times New Roman" w:hAnsi="Times New Roman" w:cs="Times New Roman"/>
          <w:sz w:val="28"/>
          <w:szCs w:val="28"/>
          <w:lang w:val="uk-UA"/>
        </w:rPr>
        <w:t xml:space="preserve"> підібрали цікаві книги для дозвілля і всі з червоною обкладинкою.</w:t>
      </w:r>
    </w:p>
    <w:p w:rsidR="00883200" w:rsidRPr="00CD6D29" w:rsidRDefault="00883200" w:rsidP="008832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D29">
        <w:rPr>
          <w:rFonts w:ascii="Times New Roman" w:hAnsi="Times New Roman" w:cs="Times New Roman"/>
          <w:sz w:val="28"/>
          <w:szCs w:val="28"/>
          <w:lang w:val="uk-UA"/>
        </w:rPr>
        <w:t>Зелений тиждень – тиждень надії, безпеки, юності, спокою. Це колір природи, рослин. Запропонували  легку літературу для відпочинку на природі.</w:t>
      </w:r>
    </w:p>
    <w:p w:rsidR="00883200" w:rsidRPr="00CD6D29" w:rsidRDefault="00883200" w:rsidP="008832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D2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636C02DE" wp14:editId="41B6DE7B">
            <wp:simplePos x="0" y="0"/>
            <wp:positionH relativeFrom="margin">
              <wp:posOffset>-438150</wp:posOffset>
            </wp:positionH>
            <wp:positionV relativeFrom="paragraph">
              <wp:posOffset>316230</wp:posOffset>
            </wp:positionV>
            <wp:extent cx="2068830" cy="2544445"/>
            <wp:effectExtent l="0" t="0" r="7620" b="8255"/>
            <wp:wrapTight wrapText="bothSides">
              <wp:wrapPolygon edited="0">
                <wp:start x="0" y="0"/>
                <wp:lineTo x="0" y="21508"/>
                <wp:lineTo x="21481" y="21508"/>
                <wp:lineTo x="21481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1" b="2589"/>
                    <a:stretch/>
                  </pic:blipFill>
                  <pic:spPr bwMode="auto">
                    <a:xfrm>
                      <a:off x="0" y="0"/>
                      <a:ext cx="206883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D2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F81FABD" wp14:editId="587CE745">
            <wp:simplePos x="0" y="0"/>
            <wp:positionH relativeFrom="margin">
              <wp:posOffset>4032250</wp:posOffset>
            </wp:positionH>
            <wp:positionV relativeFrom="paragraph">
              <wp:posOffset>1221740</wp:posOffset>
            </wp:positionV>
            <wp:extent cx="2137410" cy="1949450"/>
            <wp:effectExtent l="0" t="0" r="0" b="0"/>
            <wp:wrapTight wrapText="bothSides">
              <wp:wrapPolygon edited="0">
                <wp:start x="0" y="0"/>
                <wp:lineTo x="0" y="21319"/>
                <wp:lineTo x="21369" y="21319"/>
                <wp:lineTo x="21369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2138" r="15820" b="11273"/>
                    <a:stretch/>
                  </pic:blipFill>
                  <pic:spPr bwMode="auto">
                    <a:xfrm>
                      <a:off x="0" y="0"/>
                      <a:ext cx="213741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D29">
        <w:rPr>
          <w:rFonts w:ascii="Times New Roman" w:hAnsi="Times New Roman" w:cs="Times New Roman"/>
          <w:sz w:val="28"/>
          <w:szCs w:val="28"/>
          <w:lang w:val="uk-UA"/>
        </w:rPr>
        <w:t xml:space="preserve"> До національного свята – Дня Незалежності, оформили виставку синього кольору, який символізує небо і вічність, доброту і вірність. На ній були представлені книги з права, історії розвитку країни, української культури та мови.</w:t>
      </w:r>
    </w:p>
    <w:p w:rsidR="00883200" w:rsidRDefault="00883200" w:rsidP="008832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6D29">
        <w:rPr>
          <w:rFonts w:ascii="Times New Roman" w:hAnsi="Times New Roman" w:cs="Times New Roman"/>
          <w:sz w:val="28"/>
          <w:szCs w:val="28"/>
          <w:lang w:val="uk-UA"/>
        </w:rPr>
        <w:t xml:space="preserve">Останній тиждень – жовтий. Він асоціюється з лимонадом, сонцем і безтурботним літнім відпочинком. На цьому тижні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бібліотекарі </w:t>
      </w:r>
      <w:r w:rsidRPr="00CD6D29">
        <w:rPr>
          <w:rFonts w:ascii="Times New Roman" w:hAnsi="Times New Roman" w:cs="Times New Roman"/>
          <w:sz w:val="28"/>
          <w:szCs w:val="28"/>
          <w:lang w:val="uk-UA"/>
        </w:rPr>
        <w:t xml:space="preserve">представили гарячі новинки літератури.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</w:p>
    <w:p w:rsidR="00C72F81" w:rsidRDefault="00C72F81"/>
    <w:sectPr w:rsidR="00C72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171E75"/>
    <w:multiLevelType w:val="hybridMultilevel"/>
    <w:tmpl w:val="8230E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4E50A6"/>
    <w:multiLevelType w:val="hybridMultilevel"/>
    <w:tmpl w:val="77A8D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017"/>
    <w:rsid w:val="00883200"/>
    <w:rsid w:val="0090251E"/>
    <w:rsid w:val="00BF488C"/>
    <w:rsid w:val="00C07017"/>
    <w:rsid w:val="00C72F81"/>
    <w:rsid w:val="00CB0AB4"/>
    <w:rsid w:val="00EF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731D50-C75D-4B57-B605-333B7C2B2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200"/>
    <w:pPr>
      <w:spacing w:after="200" w:line="276" w:lineRule="auto"/>
      <w:ind w:firstLine="0"/>
      <w:jc w:val="left"/>
    </w:pPr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200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88320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F48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kotljarevkaizmail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kotljarevka.blogspot.com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kotljarevka.wixsite.com/kotljarevka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Игорь Диденко</cp:lastModifiedBy>
  <cp:revision>2</cp:revision>
  <dcterms:created xsi:type="dcterms:W3CDTF">2021-04-19T11:39:00Z</dcterms:created>
  <dcterms:modified xsi:type="dcterms:W3CDTF">2021-04-19T11:39:00Z</dcterms:modified>
</cp:coreProperties>
</file>